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03" w:rsidRPr="00AD7E90" w:rsidRDefault="00301B16" w:rsidP="00537D3B">
      <w:pPr>
        <w:pStyle w:val="12"/>
        <w:tabs>
          <w:tab w:val="left" w:pos="708"/>
        </w:tabs>
        <w:spacing w:before="0" w:beforeAutospacing="0" w:after="0" w:afterAutospacing="0"/>
        <w:jc w:val="center"/>
        <w:rPr>
          <w:rFonts w:ascii="Arial" w:hAnsi="Arial" w:cs="Arial"/>
          <w:sz w:val="32"/>
          <w:szCs w:val="32"/>
        </w:rPr>
      </w:pPr>
      <w:r>
        <w:rPr>
          <w:rFonts w:ascii="Arial" w:hAnsi="Arial" w:cs="Arial"/>
          <w:sz w:val="32"/>
          <w:szCs w:val="32"/>
        </w:rPr>
        <w:t>03</w:t>
      </w:r>
      <w:r w:rsidR="00AD7E90">
        <w:rPr>
          <w:rFonts w:ascii="Arial" w:hAnsi="Arial" w:cs="Arial"/>
          <w:sz w:val="32"/>
          <w:szCs w:val="32"/>
        </w:rPr>
        <w:t>.</w:t>
      </w:r>
      <w:r w:rsidR="007867EF">
        <w:rPr>
          <w:rFonts w:ascii="Arial" w:hAnsi="Arial" w:cs="Arial"/>
          <w:sz w:val="32"/>
          <w:szCs w:val="32"/>
        </w:rPr>
        <w:t>0</w:t>
      </w:r>
      <w:r w:rsidR="00A500A7">
        <w:rPr>
          <w:rFonts w:ascii="Arial" w:hAnsi="Arial" w:cs="Arial"/>
          <w:sz w:val="32"/>
          <w:szCs w:val="32"/>
        </w:rPr>
        <w:t>6</w:t>
      </w:r>
      <w:r w:rsidR="00AD7E90">
        <w:rPr>
          <w:rFonts w:ascii="Arial" w:hAnsi="Arial" w:cs="Arial"/>
          <w:sz w:val="32"/>
          <w:szCs w:val="32"/>
        </w:rPr>
        <w:t>.2019</w:t>
      </w:r>
      <w:r w:rsidR="00630B03" w:rsidRPr="00567A8B">
        <w:rPr>
          <w:rFonts w:ascii="Arial" w:hAnsi="Arial" w:cs="Arial"/>
          <w:sz w:val="32"/>
          <w:szCs w:val="32"/>
        </w:rPr>
        <w:t>г. №</w:t>
      </w:r>
      <w:r w:rsidR="007867EF">
        <w:rPr>
          <w:rFonts w:ascii="Arial" w:hAnsi="Arial" w:cs="Arial"/>
          <w:sz w:val="32"/>
          <w:szCs w:val="32"/>
        </w:rPr>
        <w:t>2</w:t>
      </w:r>
      <w:r w:rsidR="004E17A8">
        <w:rPr>
          <w:rFonts w:ascii="Arial" w:hAnsi="Arial" w:cs="Arial"/>
          <w:sz w:val="32"/>
          <w:szCs w:val="32"/>
        </w:rPr>
        <w:t>1</w:t>
      </w:r>
    </w:p>
    <w:p w:rsidR="00366D74" w:rsidRDefault="00366D74" w:rsidP="00366D74">
      <w:pPr>
        <w:pStyle w:val="12"/>
        <w:tabs>
          <w:tab w:val="left" w:pos="708"/>
        </w:tabs>
        <w:spacing w:before="0" w:beforeAutospacing="0" w:after="0" w:afterAutospacing="0"/>
        <w:jc w:val="center"/>
        <w:rPr>
          <w:rFonts w:ascii="Arial" w:hAnsi="Arial" w:cs="Arial"/>
          <w:sz w:val="32"/>
          <w:szCs w:val="32"/>
        </w:rPr>
      </w:pPr>
      <w:r>
        <w:rPr>
          <w:rFonts w:ascii="Arial" w:hAnsi="Arial" w:cs="Arial"/>
          <w:sz w:val="32"/>
          <w:szCs w:val="32"/>
        </w:rPr>
        <w:t>РОССИЙСКАЯ ФЕДЕРАЦИЯ</w:t>
      </w:r>
    </w:p>
    <w:p w:rsidR="00366D74" w:rsidRDefault="00366D74" w:rsidP="00366D74">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366D74" w:rsidRDefault="00366D74" w:rsidP="00366D74">
      <w:pPr>
        <w:spacing w:after="0" w:line="240" w:lineRule="auto"/>
        <w:jc w:val="center"/>
        <w:rPr>
          <w:rFonts w:ascii="Arial" w:hAnsi="Arial" w:cs="Arial"/>
          <w:b/>
          <w:bCs/>
          <w:sz w:val="32"/>
          <w:szCs w:val="32"/>
        </w:rPr>
      </w:pPr>
      <w:r>
        <w:rPr>
          <w:rFonts w:ascii="Arial" w:hAnsi="Arial" w:cs="Arial"/>
          <w:b/>
          <w:bCs/>
          <w:sz w:val="32"/>
          <w:szCs w:val="32"/>
        </w:rPr>
        <w:t>НУКУТСКИЙ МУНИЦИПАЛЬНЫЙ РАЙОН</w:t>
      </w:r>
    </w:p>
    <w:p w:rsidR="00366D74" w:rsidRDefault="00366D74" w:rsidP="00366D74">
      <w:pPr>
        <w:spacing w:after="0" w:line="240" w:lineRule="auto"/>
        <w:jc w:val="center"/>
        <w:rPr>
          <w:rFonts w:ascii="Arial" w:hAnsi="Arial" w:cs="Arial"/>
          <w:b/>
          <w:bCs/>
          <w:sz w:val="32"/>
          <w:szCs w:val="32"/>
        </w:rPr>
      </w:pPr>
      <w:r>
        <w:rPr>
          <w:rFonts w:ascii="Arial" w:hAnsi="Arial" w:cs="Arial"/>
          <w:b/>
          <w:bCs/>
          <w:sz w:val="32"/>
          <w:szCs w:val="32"/>
        </w:rPr>
        <w:t>МУНИЦИПАЛЬНОЕ ОБРАЗОВАНИЯ «ПЕРВОМАЙСКОЕ»</w:t>
      </w:r>
    </w:p>
    <w:p w:rsidR="00366D74" w:rsidRDefault="00366D74" w:rsidP="00366D74">
      <w:pPr>
        <w:spacing w:after="0" w:line="240" w:lineRule="auto"/>
        <w:jc w:val="center"/>
        <w:rPr>
          <w:rFonts w:ascii="Arial" w:hAnsi="Arial" w:cs="Arial"/>
          <w:b/>
          <w:sz w:val="32"/>
          <w:szCs w:val="32"/>
        </w:rPr>
      </w:pPr>
      <w:r>
        <w:rPr>
          <w:rFonts w:ascii="Arial" w:hAnsi="Arial" w:cs="Arial"/>
          <w:b/>
          <w:sz w:val="32"/>
          <w:szCs w:val="32"/>
        </w:rPr>
        <w:t>АДМИНИСТРАЦИЯ</w:t>
      </w:r>
    </w:p>
    <w:p w:rsidR="00630B03" w:rsidRDefault="00366D74" w:rsidP="00366D74">
      <w:pPr>
        <w:spacing w:after="0" w:line="240" w:lineRule="auto"/>
        <w:jc w:val="center"/>
        <w:rPr>
          <w:rFonts w:ascii="Arial" w:hAnsi="Arial" w:cs="Arial"/>
          <w:b/>
          <w:sz w:val="32"/>
          <w:szCs w:val="32"/>
        </w:rPr>
      </w:pPr>
      <w:r>
        <w:rPr>
          <w:rFonts w:ascii="Arial" w:hAnsi="Arial" w:cs="Arial"/>
          <w:b/>
          <w:sz w:val="32"/>
          <w:szCs w:val="32"/>
        </w:rPr>
        <w:t>ПОСТАНОВЛЕНИЕ</w:t>
      </w:r>
    </w:p>
    <w:p w:rsidR="00366D74" w:rsidRPr="00E40A56" w:rsidRDefault="00366D74" w:rsidP="00366D74">
      <w:pPr>
        <w:spacing w:after="0" w:line="240" w:lineRule="auto"/>
        <w:jc w:val="center"/>
        <w:rPr>
          <w:rFonts w:ascii="Arial" w:hAnsi="Arial" w:cs="Arial"/>
          <w:sz w:val="32"/>
          <w:szCs w:val="32"/>
        </w:rPr>
      </w:pPr>
    </w:p>
    <w:p w:rsidR="00C1521C" w:rsidRPr="00C1521C" w:rsidRDefault="00C1521C" w:rsidP="00C1521C">
      <w:pPr>
        <w:spacing w:after="0" w:line="240" w:lineRule="auto"/>
        <w:jc w:val="center"/>
        <w:rPr>
          <w:rFonts w:ascii="Arial" w:hAnsi="Arial" w:cs="Arial"/>
          <w:b/>
          <w:sz w:val="32"/>
          <w:szCs w:val="32"/>
        </w:rPr>
      </w:pPr>
      <w:r w:rsidRPr="00C1521C">
        <w:rPr>
          <w:rFonts w:ascii="Arial" w:hAnsi="Arial" w:cs="Arial"/>
          <w:b/>
          <w:spacing w:val="1"/>
          <w:sz w:val="32"/>
          <w:szCs w:val="32"/>
        </w:rPr>
        <w:t xml:space="preserve">О ВНЕСЕНИИ ИЗМЕНЕНИЙ В </w:t>
      </w:r>
      <w:r w:rsidRPr="00C1521C">
        <w:rPr>
          <w:rFonts w:ascii="Arial" w:hAnsi="Arial" w:cs="Arial"/>
          <w:b/>
          <w:sz w:val="32"/>
          <w:szCs w:val="32"/>
        </w:rPr>
        <w:t>КОМПЛЕКСНУЮ ДОЛГОСРОЧНУЮ ЦЕЛЕВУЮ ПРОГРАММУ «РАЗВИТИЕ ВНУТРИПОСЕЛЕНЧЕСКИХ АВТОМОБИЛЬНЫХ ДОРОГ МУНИЦИПАЛЬНОГО ОБРАЗОВАНИЯ «ПЕРВОМАЙСКОЕ» НА ПЕРИОД 2016 – 2019 ГОДЫ»</w:t>
      </w:r>
    </w:p>
    <w:p w:rsidR="00630B03" w:rsidRPr="007867EF" w:rsidRDefault="00630B03" w:rsidP="00537D3B">
      <w:pPr>
        <w:pStyle w:val="a4"/>
        <w:shd w:val="clear" w:color="auto" w:fill="FFFFFF"/>
        <w:spacing w:before="0" w:beforeAutospacing="0" w:after="0" w:afterAutospacing="0"/>
        <w:jc w:val="center"/>
        <w:rPr>
          <w:rFonts w:ascii="Arial" w:hAnsi="Arial" w:cs="Arial"/>
          <w:b/>
          <w:spacing w:val="1"/>
          <w:sz w:val="32"/>
          <w:szCs w:val="32"/>
        </w:rPr>
      </w:pPr>
    </w:p>
    <w:p w:rsidR="00E06B07" w:rsidRPr="00C1521C" w:rsidRDefault="0068490F" w:rsidP="00C1521C">
      <w:pPr>
        <w:spacing w:after="0" w:line="240" w:lineRule="auto"/>
        <w:ind w:firstLine="567"/>
        <w:jc w:val="both"/>
        <w:rPr>
          <w:rFonts w:ascii="Arial" w:hAnsi="Arial" w:cs="Arial"/>
          <w:sz w:val="24"/>
          <w:szCs w:val="24"/>
        </w:rPr>
      </w:pPr>
      <w:proofErr w:type="gramStart"/>
      <w:r w:rsidRPr="00C1521C">
        <w:rPr>
          <w:rFonts w:ascii="Arial" w:eastAsia="Times New Roman" w:hAnsi="Arial" w:cs="Arial"/>
          <w:spacing w:val="1"/>
          <w:sz w:val="24"/>
          <w:szCs w:val="24"/>
          <w:lang w:eastAsia="ru-RU"/>
        </w:rPr>
        <w:t xml:space="preserve">В соответствии с </w:t>
      </w:r>
      <w:hyperlink r:id="rId6" w:history="1">
        <w:r w:rsidRPr="00C1521C">
          <w:rPr>
            <w:rFonts w:ascii="Arial" w:eastAsia="Times New Roman" w:hAnsi="Arial" w:cs="Arial"/>
            <w:spacing w:val="1"/>
            <w:sz w:val="24"/>
            <w:szCs w:val="24"/>
            <w:lang w:eastAsia="ru-RU"/>
          </w:rPr>
          <w:t>Федеральным законом от 6 октября 2003 года №131-ФЗ «Об общих принципах организации местного самоуправления в Российской Федерации</w:t>
        </w:r>
      </w:hyperlink>
      <w:r w:rsidRPr="00C1521C">
        <w:rPr>
          <w:rFonts w:ascii="Arial" w:hAnsi="Arial" w:cs="Arial"/>
          <w:sz w:val="24"/>
          <w:szCs w:val="24"/>
        </w:rPr>
        <w:t>»</w:t>
      </w:r>
      <w:r w:rsidRPr="00C1521C">
        <w:rPr>
          <w:rFonts w:ascii="Arial" w:eastAsia="Times New Roman" w:hAnsi="Arial" w:cs="Arial"/>
          <w:spacing w:val="1"/>
          <w:sz w:val="24"/>
          <w:szCs w:val="24"/>
          <w:lang w:eastAsia="ru-RU"/>
        </w:rPr>
        <w:t xml:space="preserve">, </w:t>
      </w:r>
      <w:r w:rsidR="0022214B" w:rsidRPr="00C1521C">
        <w:rPr>
          <w:rFonts w:ascii="Arial" w:eastAsia="Times New Roman" w:hAnsi="Arial" w:cs="Arial"/>
          <w:spacing w:val="1"/>
          <w:sz w:val="24"/>
          <w:szCs w:val="24"/>
          <w:lang w:eastAsia="ru-RU"/>
        </w:rPr>
        <w:t>руководствуясь</w:t>
      </w:r>
      <w:r w:rsidR="00C1521C" w:rsidRPr="00C1521C">
        <w:rPr>
          <w:rFonts w:ascii="Arial" w:hAnsi="Arial" w:cs="Arial"/>
          <w:sz w:val="24"/>
          <w:szCs w:val="24"/>
        </w:rPr>
        <w:t>,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10.12.95 №196-ФЗ «О безопасности дорожного</w:t>
      </w:r>
      <w:proofErr w:type="gramEnd"/>
      <w:r w:rsidR="00C1521C" w:rsidRPr="00C1521C">
        <w:rPr>
          <w:rFonts w:ascii="Arial" w:hAnsi="Arial" w:cs="Arial"/>
          <w:sz w:val="24"/>
          <w:szCs w:val="24"/>
        </w:rPr>
        <w:t xml:space="preserve"> движения»</w:t>
      </w:r>
      <w:r w:rsidR="0022214B" w:rsidRPr="00C1521C">
        <w:rPr>
          <w:rFonts w:ascii="Arial" w:hAnsi="Arial" w:cs="Arial"/>
          <w:sz w:val="24"/>
          <w:szCs w:val="24"/>
        </w:rPr>
        <w:t xml:space="preserve">, </w:t>
      </w:r>
      <w:r w:rsidR="00E06B07" w:rsidRPr="00C1521C">
        <w:rPr>
          <w:rFonts w:ascii="Arial" w:hAnsi="Arial" w:cs="Arial"/>
          <w:sz w:val="24"/>
          <w:szCs w:val="24"/>
        </w:rPr>
        <w:t>Уставом муниципального образования «Первомайское», администрация</w:t>
      </w:r>
    </w:p>
    <w:p w:rsidR="00E06B07" w:rsidRPr="00C1521C" w:rsidRDefault="00E06B07" w:rsidP="00C1521C">
      <w:pPr>
        <w:pStyle w:val="a8"/>
        <w:rPr>
          <w:rFonts w:ascii="Arial" w:hAnsi="Arial" w:cs="Arial"/>
          <w:b w:val="0"/>
          <w:bCs/>
          <w:sz w:val="30"/>
          <w:szCs w:val="30"/>
        </w:rPr>
      </w:pPr>
      <w:r w:rsidRPr="00C1521C">
        <w:rPr>
          <w:rFonts w:ascii="Arial" w:hAnsi="Arial" w:cs="Arial"/>
          <w:bCs/>
          <w:sz w:val="30"/>
          <w:szCs w:val="30"/>
        </w:rPr>
        <w:t>ПОСТАНОВЛЯЕТ:</w:t>
      </w:r>
    </w:p>
    <w:p w:rsidR="00E06B07" w:rsidRPr="00C1521C" w:rsidRDefault="00E06B07" w:rsidP="00C1521C">
      <w:pPr>
        <w:pStyle w:val="a8"/>
        <w:jc w:val="left"/>
        <w:rPr>
          <w:rFonts w:ascii="Arial" w:hAnsi="Arial" w:cs="Arial"/>
          <w:b w:val="0"/>
          <w:bCs/>
          <w:sz w:val="30"/>
          <w:szCs w:val="30"/>
        </w:rPr>
      </w:pPr>
    </w:p>
    <w:p w:rsidR="003D4DFB" w:rsidRPr="00FA15A5" w:rsidRDefault="00E06B07" w:rsidP="003D4DFB">
      <w:pPr>
        <w:pStyle w:val="a8"/>
        <w:ind w:firstLine="709"/>
        <w:jc w:val="both"/>
        <w:rPr>
          <w:rFonts w:ascii="Arial" w:hAnsi="Arial" w:cs="Arial"/>
          <w:b w:val="0"/>
          <w:szCs w:val="24"/>
        </w:rPr>
      </w:pPr>
      <w:r w:rsidRPr="00C1521C">
        <w:rPr>
          <w:rFonts w:ascii="Arial" w:hAnsi="Arial" w:cs="Arial"/>
          <w:b w:val="0"/>
          <w:bCs/>
          <w:szCs w:val="24"/>
        </w:rPr>
        <w:t>1.</w:t>
      </w:r>
      <w:r w:rsidR="00747107" w:rsidRPr="00C1521C">
        <w:rPr>
          <w:rFonts w:ascii="Arial" w:hAnsi="Arial" w:cs="Arial"/>
          <w:b w:val="0"/>
          <w:bCs/>
          <w:szCs w:val="24"/>
        </w:rPr>
        <w:t xml:space="preserve"> </w:t>
      </w:r>
      <w:r w:rsidR="003D4DFB" w:rsidRPr="00FA15A5">
        <w:rPr>
          <w:rFonts w:ascii="Arial" w:hAnsi="Arial" w:cs="Arial"/>
          <w:b w:val="0"/>
          <w:bCs/>
          <w:szCs w:val="24"/>
        </w:rPr>
        <w:t xml:space="preserve">Внести изменения </w:t>
      </w:r>
      <w:r w:rsidR="00FA15A5">
        <w:rPr>
          <w:rFonts w:ascii="Arial" w:hAnsi="Arial" w:cs="Arial"/>
          <w:b w:val="0"/>
          <w:bCs/>
          <w:szCs w:val="24"/>
        </w:rPr>
        <w:t xml:space="preserve">в </w:t>
      </w:r>
      <w:r w:rsidR="00FA15A5" w:rsidRPr="00FA15A5">
        <w:rPr>
          <w:rFonts w:ascii="Arial" w:hAnsi="Arial" w:cs="Arial"/>
          <w:b w:val="0"/>
          <w:szCs w:val="24"/>
        </w:rPr>
        <w:t xml:space="preserve">комплексную долгосрочную целевую программу  «Развитие </w:t>
      </w:r>
      <w:proofErr w:type="spellStart"/>
      <w:r w:rsidR="00FA15A5" w:rsidRPr="00FA15A5">
        <w:rPr>
          <w:rFonts w:ascii="Arial" w:hAnsi="Arial" w:cs="Arial"/>
          <w:b w:val="0"/>
          <w:szCs w:val="24"/>
        </w:rPr>
        <w:t>внутрипоселенческих</w:t>
      </w:r>
      <w:proofErr w:type="spellEnd"/>
      <w:r w:rsidR="00FA15A5" w:rsidRPr="00FA15A5">
        <w:rPr>
          <w:rFonts w:ascii="Arial" w:hAnsi="Arial" w:cs="Arial"/>
          <w:b w:val="0"/>
          <w:szCs w:val="24"/>
        </w:rPr>
        <w:t xml:space="preserve"> автомобильных дорог муниципального образования «Первомайское» на период 2016 – 2020 годы»</w:t>
      </w:r>
      <w:r w:rsidR="00FA15A5">
        <w:rPr>
          <w:rFonts w:ascii="Arial" w:hAnsi="Arial" w:cs="Arial"/>
          <w:b w:val="0"/>
          <w:szCs w:val="24"/>
        </w:rPr>
        <w:t>,</w:t>
      </w:r>
      <w:r w:rsidR="003D4DFB" w:rsidRPr="00FA15A5">
        <w:rPr>
          <w:rFonts w:ascii="Arial" w:hAnsi="Arial" w:cs="Arial"/>
          <w:b w:val="0"/>
          <w:szCs w:val="24"/>
        </w:rPr>
        <w:t xml:space="preserve"> утвержден</w:t>
      </w:r>
      <w:r w:rsidR="00FA15A5">
        <w:rPr>
          <w:rFonts w:ascii="Arial" w:hAnsi="Arial" w:cs="Arial"/>
          <w:b w:val="0"/>
          <w:szCs w:val="24"/>
        </w:rPr>
        <w:t>ную</w:t>
      </w:r>
      <w:r w:rsidR="003D4DFB" w:rsidRPr="00FA15A5">
        <w:rPr>
          <w:rFonts w:ascii="Arial" w:hAnsi="Arial" w:cs="Arial"/>
          <w:b w:val="0"/>
          <w:szCs w:val="24"/>
        </w:rPr>
        <w:t xml:space="preserve"> постановлением от 31.05.2016 №107А:</w:t>
      </w:r>
    </w:p>
    <w:p w:rsidR="00471F85" w:rsidRPr="00F111D1" w:rsidRDefault="00471F85" w:rsidP="00BF7C55">
      <w:pPr>
        <w:spacing w:after="0" w:line="240" w:lineRule="auto"/>
        <w:ind w:firstLine="709"/>
        <w:jc w:val="both"/>
        <w:rPr>
          <w:rFonts w:ascii="Times New Roman" w:hAnsi="Times New Roman"/>
          <w:sz w:val="16"/>
          <w:szCs w:val="16"/>
        </w:rPr>
      </w:pPr>
      <w:r>
        <w:rPr>
          <w:rFonts w:ascii="Arial" w:hAnsi="Arial" w:cs="Arial"/>
          <w:sz w:val="24"/>
          <w:szCs w:val="24"/>
        </w:rPr>
        <w:t>Таблицу Раздела 4 Перечень мероприятий изложить в следующей редакции:</w:t>
      </w:r>
    </w:p>
    <w:tbl>
      <w:tblPr>
        <w:tblpPr w:leftFromText="180" w:rightFromText="180" w:vertAnchor="text" w:horzAnchor="margin" w:tblpX="254" w:tblpY="2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93"/>
        <w:gridCol w:w="1809"/>
        <w:gridCol w:w="1026"/>
        <w:gridCol w:w="816"/>
        <w:gridCol w:w="851"/>
        <w:gridCol w:w="850"/>
        <w:gridCol w:w="851"/>
        <w:gridCol w:w="850"/>
      </w:tblGrid>
      <w:tr w:rsidR="00471F85" w:rsidRPr="00C674EA" w:rsidTr="00C674EA">
        <w:trPr>
          <w:trHeight w:val="1075"/>
        </w:trPr>
        <w:tc>
          <w:tcPr>
            <w:tcW w:w="534"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 </w:t>
            </w:r>
            <w:proofErr w:type="spellStart"/>
            <w:proofErr w:type="gramStart"/>
            <w:r w:rsidRPr="00C674EA">
              <w:rPr>
                <w:rFonts w:ascii="Courier New" w:hAnsi="Courier New" w:cs="Courier New"/>
              </w:rPr>
              <w:t>п</w:t>
            </w:r>
            <w:proofErr w:type="spellEnd"/>
            <w:proofErr w:type="gramEnd"/>
            <w:r w:rsidRPr="00C674EA">
              <w:rPr>
                <w:rFonts w:ascii="Courier New" w:hAnsi="Courier New" w:cs="Courier New"/>
              </w:rPr>
              <w:t>/</w:t>
            </w:r>
            <w:proofErr w:type="spellStart"/>
            <w:r w:rsidRPr="00C674EA">
              <w:rPr>
                <w:rFonts w:ascii="Courier New" w:hAnsi="Courier New" w:cs="Courier New"/>
              </w:rPr>
              <w:t>п</w:t>
            </w:r>
            <w:proofErr w:type="spellEnd"/>
          </w:p>
        </w:tc>
        <w:tc>
          <w:tcPr>
            <w:tcW w:w="1593" w:type="dxa"/>
            <w:shd w:val="clear" w:color="auto" w:fill="auto"/>
          </w:tcPr>
          <w:p w:rsidR="00471F85" w:rsidRPr="00C674EA" w:rsidRDefault="00471F85" w:rsidP="00F2174B">
            <w:pPr>
              <w:autoSpaceDE w:val="0"/>
              <w:autoSpaceDN w:val="0"/>
              <w:adjustRightInd w:val="0"/>
              <w:spacing w:after="0" w:line="240" w:lineRule="auto"/>
              <w:ind w:left="-108" w:right="-108"/>
              <w:jc w:val="center"/>
              <w:rPr>
                <w:rFonts w:ascii="Courier New" w:hAnsi="Courier New" w:cs="Courier New"/>
              </w:rPr>
            </w:pPr>
            <w:r w:rsidRPr="00C674EA">
              <w:rPr>
                <w:rFonts w:ascii="Courier New" w:hAnsi="Courier New" w:cs="Courier New"/>
              </w:rPr>
              <w:t>Наименование объекта</w:t>
            </w:r>
          </w:p>
        </w:tc>
        <w:tc>
          <w:tcPr>
            <w:tcW w:w="1809"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Наименование мероприятия</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Требуемые средства всего, тыс. руб.</w:t>
            </w:r>
          </w:p>
        </w:tc>
        <w:tc>
          <w:tcPr>
            <w:tcW w:w="816" w:type="dxa"/>
            <w:shd w:val="clear" w:color="auto" w:fill="auto"/>
          </w:tcPr>
          <w:p w:rsidR="00471F85" w:rsidRPr="00C674EA" w:rsidRDefault="00471F85" w:rsidP="00F2174B">
            <w:pPr>
              <w:spacing w:after="0" w:line="240" w:lineRule="auto"/>
              <w:rPr>
                <w:rFonts w:ascii="Courier New" w:hAnsi="Courier New" w:cs="Courier New"/>
              </w:rPr>
            </w:pPr>
          </w:p>
          <w:p w:rsidR="00471F85" w:rsidRPr="00C674EA" w:rsidRDefault="00471F85" w:rsidP="00F2174B">
            <w:pPr>
              <w:spacing w:after="0" w:line="240" w:lineRule="auto"/>
              <w:rPr>
                <w:rFonts w:ascii="Courier New" w:hAnsi="Courier New" w:cs="Courier New"/>
              </w:rPr>
            </w:pPr>
            <w:smartTag w:uri="urn:schemas-microsoft-com:office:smarttags" w:element="metricconverter">
              <w:smartTagPr>
                <w:attr w:name="ProductID" w:val="2016 г"/>
              </w:smartTagPr>
              <w:r w:rsidRPr="00C674EA">
                <w:rPr>
                  <w:rFonts w:ascii="Courier New" w:hAnsi="Courier New" w:cs="Courier New"/>
                </w:rPr>
                <w:t>2016 г</w:t>
              </w:r>
            </w:smartTag>
            <w:r w:rsidRPr="00C674EA">
              <w:rPr>
                <w:rFonts w:ascii="Courier New" w:hAnsi="Courier New" w:cs="Courier New"/>
              </w:rPr>
              <w:t>., тыс. руб.</w:t>
            </w:r>
          </w:p>
        </w:tc>
        <w:tc>
          <w:tcPr>
            <w:tcW w:w="851" w:type="dxa"/>
            <w:shd w:val="clear" w:color="auto" w:fill="auto"/>
          </w:tcPr>
          <w:p w:rsidR="00471F85" w:rsidRPr="00C674EA" w:rsidRDefault="00471F85" w:rsidP="00F2174B">
            <w:pPr>
              <w:spacing w:after="0" w:line="240" w:lineRule="auto"/>
              <w:rPr>
                <w:rFonts w:ascii="Courier New" w:hAnsi="Courier New" w:cs="Courier New"/>
              </w:rPr>
            </w:pPr>
          </w:p>
          <w:p w:rsidR="00471F85" w:rsidRPr="00C674EA" w:rsidRDefault="00471F85" w:rsidP="00F2174B">
            <w:pPr>
              <w:spacing w:after="0" w:line="240" w:lineRule="auto"/>
              <w:rPr>
                <w:rFonts w:ascii="Courier New" w:hAnsi="Courier New" w:cs="Courier New"/>
              </w:rPr>
            </w:pPr>
            <w:smartTag w:uri="urn:schemas-microsoft-com:office:smarttags" w:element="metricconverter">
              <w:smartTagPr>
                <w:attr w:name="ProductID" w:val="2017 г"/>
              </w:smartTagPr>
              <w:r w:rsidRPr="00C674EA">
                <w:rPr>
                  <w:rFonts w:ascii="Courier New" w:hAnsi="Courier New" w:cs="Courier New"/>
                </w:rPr>
                <w:t>2017 г</w:t>
              </w:r>
            </w:smartTag>
            <w:r w:rsidRPr="00C674EA">
              <w:rPr>
                <w:rFonts w:ascii="Courier New" w:hAnsi="Courier New" w:cs="Courier New"/>
              </w:rPr>
              <w:t>., тыс. руб.</w:t>
            </w:r>
          </w:p>
        </w:tc>
        <w:tc>
          <w:tcPr>
            <w:tcW w:w="850" w:type="dxa"/>
            <w:shd w:val="clear" w:color="auto" w:fill="auto"/>
          </w:tcPr>
          <w:p w:rsidR="00471F85" w:rsidRPr="00C674EA" w:rsidRDefault="00471F85" w:rsidP="00F2174B">
            <w:pPr>
              <w:spacing w:after="0" w:line="240" w:lineRule="auto"/>
              <w:rPr>
                <w:rFonts w:ascii="Courier New" w:hAnsi="Courier New" w:cs="Courier New"/>
              </w:rPr>
            </w:pPr>
          </w:p>
          <w:p w:rsidR="00471F85" w:rsidRPr="00C674EA" w:rsidRDefault="00471F85" w:rsidP="00F2174B">
            <w:pPr>
              <w:spacing w:after="0" w:line="240" w:lineRule="auto"/>
              <w:rPr>
                <w:rFonts w:ascii="Courier New" w:hAnsi="Courier New" w:cs="Courier New"/>
              </w:rPr>
            </w:pPr>
            <w:smartTag w:uri="urn:schemas-microsoft-com:office:smarttags" w:element="metricconverter">
              <w:smartTagPr>
                <w:attr w:name="ProductID" w:val="2018 г"/>
              </w:smartTagPr>
              <w:r w:rsidRPr="00C674EA">
                <w:rPr>
                  <w:rFonts w:ascii="Courier New" w:hAnsi="Courier New" w:cs="Courier New"/>
                </w:rPr>
                <w:t>2018 г</w:t>
              </w:r>
            </w:smartTag>
            <w:r w:rsidRPr="00C674EA">
              <w:rPr>
                <w:rFonts w:ascii="Courier New" w:hAnsi="Courier New" w:cs="Courier New"/>
              </w:rPr>
              <w:t>., тыс. руб.</w:t>
            </w:r>
          </w:p>
        </w:tc>
        <w:tc>
          <w:tcPr>
            <w:tcW w:w="851" w:type="dxa"/>
            <w:shd w:val="clear" w:color="auto" w:fill="auto"/>
          </w:tcPr>
          <w:p w:rsidR="00471F85" w:rsidRPr="00C674EA" w:rsidRDefault="00471F85" w:rsidP="00F2174B">
            <w:pPr>
              <w:spacing w:after="0" w:line="240" w:lineRule="auto"/>
              <w:rPr>
                <w:rFonts w:ascii="Courier New" w:hAnsi="Courier New" w:cs="Courier New"/>
              </w:rPr>
            </w:pPr>
          </w:p>
          <w:p w:rsidR="00471F85" w:rsidRPr="00C674EA" w:rsidRDefault="00471F85" w:rsidP="00F2174B">
            <w:pPr>
              <w:spacing w:after="0" w:line="240" w:lineRule="auto"/>
              <w:rPr>
                <w:rFonts w:ascii="Courier New" w:hAnsi="Courier New" w:cs="Courier New"/>
              </w:rPr>
            </w:pPr>
            <w:smartTag w:uri="urn:schemas-microsoft-com:office:smarttags" w:element="metricconverter">
              <w:smartTagPr>
                <w:attr w:name="ProductID" w:val="2019 г"/>
              </w:smartTagPr>
              <w:r w:rsidRPr="00C674EA">
                <w:rPr>
                  <w:rFonts w:ascii="Courier New" w:hAnsi="Courier New" w:cs="Courier New"/>
                </w:rPr>
                <w:t>2019 г</w:t>
              </w:r>
            </w:smartTag>
            <w:r w:rsidRPr="00C674EA">
              <w:rPr>
                <w:rFonts w:ascii="Courier New" w:hAnsi="Courier New" w:cs="Courier New"/>
              </w:rPr>
              <w:t>., тыс. руб.</w:t>
            </w:r>
          </w:p>
        </w:tc>
        <w:tc>
          <w:tcPr>
            <w:tcW w:w="850" w:type="dxa"/>
            <w:shd w:val="clear" w:color="auto" w:fill="auto"/>
          </w:tcPr>
          <w:p w:rsidR="00471F85" w:rsidRPr="00C674EA" w:rsidRDefault="00471F85" w:rsidP="00F2174B">
            <w:pPr>
              <w:spacing w:after="0" w:line="240" w:lineRule="auto"/>
              <w:rPr>
                <w:rFonts w:ascii="Courier New" w:hAnsi="Courier New" w:cs="Courier New"/>
              </w:rPr>
            </w:pPr>
          </w:p>
          <w:p w:rsidR="00471F85" w:rsidRPr="00C674EA" w:rsidRDefault="00471F85" w:rsidP="00F2174B">
            <w:pPr>
              <w:spacing w:after="0" w:line="240" w:lineRule="auto"/>
              <w:rPr>
                <w:rFonts w:ascii="Courier New" w:hAnsi="Courier New" w:cs="Courier New"/>
              </w:rPr>
            </w:pPr>
            <w:r w:rsidRPr="00C674EA">
              <w:rPr>
                <w:rFonts w:ascii="Courier New" w:hAnsi="Courier New" w:cs="Courier New"/>
              </w:rPr>
              <w:t>2020 г., тыс. руб.</w:t>
            </w:r>
          </w:p>
        </w:tc>
      </w:tr>
      <w:tr w:rsidR="00471F85" w:rsidRPr="00C674EA" w:rsidTr="00C674EA">
        <w:trPr>
          <w:trHeight w:val="1268"/>
        </w:trPr>
        <w:tc>
          <w:tcPr>
            <w:tcW w:w="534" w:type="dxa"/>
            <w:vMerge w:val="restart"/>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w:t>
            </w:r>
          </w:p>
        </w:tc>
        <w:tc>
          <w:tcPr>
            <w:tcW w:w="1593" w:type="dxa"/>
            <w:vMerge w:val="restart"/>
            <w:shd w:val="clear" w:color="auto" w:fill="auto"/>
          </w:tcPr>
          <w:p w:rsidR="00471F85" w:rsidRPr="00C674EA" w:rsidRDefault="00471F85" w:rsidP="00F2174B">
            <w:pPr>
              <w:autoSpaceDE w:val="0"/>
              <w:autoSpaceDN w:val="0"/>
              <w:adjustRightInd w:val="0"/>
              <w:spacing w:after="0" w:line="240" w:lineRule="auto"/>
              <w:ind w:right="-108"/>
              <w:rPr>
                <w:rFonts w:ascii="Courier New" w:hAnsi="Courier New" w:cs="Courier New"/>
              </w:rPr>
            </w:pPr>
            <w:r w:rsidRPr="00C674EA">
              <w:rPr>
                <w:rFonts w:ascii="Courier New" w:hAnsi="Courier New" w:cs="Courier New"/>
              </w:rPr>
              <w:t xml:space="preserve">Автомобильная дорога </w:t>
            </w:r>
            <w:proofErr w:type="gramStart"/>
            <w:r w:rsidRPr="00C674EA">
              <w:rPr>
                <w:rFonts w:ascii="Courier New" w:hAnsi="Courier New" w:cs="Courier New"/>
              </w:rPr>
              <w:t>по</w:t>
            </w:r>
            <w:proofErr w:type="gramEnd"/>
          </w:p>
          <w:p w:rsidR="00471F85" w:rsidRPr="00C674EA" w:rsidRDefault="00471F85" w:rsidP="00F2174B">
            <w:pPr>
              <w:autoSpaceDE w:val="0"/>
              <w:autoSpaceDN w:val="0"/>
              <w:adjustRightInd w:val="0"/>
              <w:spacing w:after="0" w:line="240" w:lineRule="auto"/>
              <w:ind w:right="-108"/>
              <w:rPr>
                <w:rFonts w:ascii="Courier New" w:hAnsi="Courier New" w:cs="Courier New"/>
              </w:rPr>
            </w:pPr>
            <w:r w:rsidRPr="00C674EA">
              <w:rPr>
                <w:rFonts w:ascii="Courier New" w:hAnsi="Courier New" w:cs="Courier New"/>
              </w:rPr>
              <w:t>ул. Ленина</w:t>
            </w:r>
          </w:p>
          <w:p w:rsidR="00471F85" w:rsidRPr="00C674EA" w:rsidRDefault="00471F85" w:rsidP="00F2174B">
            <w:pPr>
              <w:autoSpaceDE w:val="0"/>
              <w:autoSpaceDN w:val="0"/>
              <w:adjustRightInd w:val="0"/>
              <w:spacing w:after="0" w:line="240" w:lineRule="auto"/>
              <w:ind w:right="-108"/>
              <w:rPr>
                <w:rFonts w:ascii="Courier New" w:hAnsi="Courier New" w:cs="Courier New"/>
              </w:rPr>
            </w:pPr>
            <w:r w:rsidRPr="00C674EA">
              <w:rPr>
                <w:rFonts w:ascii="Courier New" w:hAnsi="Courier New" w:cs="Courier New"/>
              </w:rPr>
              <w:t>с. Первомайское</w:t>
            </w:r>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Ремонт участка автомобильной дороги по ул. Ленина</w:t>
            </w:r>
          </w:p>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с. </w:t>
            </w:r>
            <w:proofErr w:type="gramStart"/>
            <w:r w:rsidRPr="00C674EA">
              <w:rPr>
                <w:rFonts w:ascii="Courier New" w:hAnsi="Courier New" w:cs="Courier New"/>
              </w:rPr>
              <w:t>Первомайское</w:t>
            </w:r>
            <w:proofErr w:type="gramEnd"/>
            <w:r w:rsidRPr="00C674EA">
              <w:rPr>
                <w:rFonts w:ascii="Courier New" w:hAnsi="Courier New" w:cs="Courier New"/>
              </w:rPr>
              <w:t xml:space="preserve"> 400 м</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166,0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34,0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r>
      <w:tr w:rsidR="00471F85" w:rsidRPr="00C674EA" w:rsidTr="00C674EA">
        <w:trPr>
          <w:trHeight w:val="172"/>
        </w:trPr>
        <w:tc>
          <w:tcPr>
            <w:tcW w:w="534" w:type="dxa"/>
            <w:vMerge/>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1593" w:type="dxa"/>
            <w:vMerge/>
            <w:shd w:val="clear" w:color="auto" w:fill="auto"/>
          </w:tcPr>
          <w:p w:rsidR="00471F85" w:rsidRPr="00C674EA" w:rsidRDefault="00471F85" w:rsidP="00F2174B">
            <w:pPr>
              <w:autoSpaceDE w:val="0"/>
              <w:autoSpaceDN w:val="0"/>
              <w:adjustRightInd w:val="0"/>
              <w:spacing w:after="0" w:line="240" w:lineRule="auto"/>
              <w:ind w:right="-108"/>
              <w:rPr>
                <w:rFonts w:ascii="Courier New" w:hAnsi="Courier New" w:cs="Courier New"/>
              </w:rPr>
            </w:pPr>
          </w:p>
        </w:tc>
        <w:tc>
          <w:tcPr>
            <w:tcW w:w="1809" w:type="dxa"/>
            <w:shd w:val="clear" w:color="auto" w:fill="auto"/>
          </w:tcPr>
          <w:p w:rsidR="00471F85" w:rsidRPr="00C674EA" w:rsidRDefault="00471F85" w:rsidP="00BF7C55">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Обустройство пешеходного перехода, </w:t>
            </w:r>
            <w:r w:rsidRPr="00C674EA">
              <w:rPr>
                <w:rFonts w:ascii="Courier New" w:hAnsi="Courier New" w:cs="Courier New"/>
              </w:rPr>
              <w:lastRenderedPageBreak/>
              <w:t>установка дорожных знаков, освещение</w:t>
            </w:r>
            <w:r w:rsidR="00BF7C55" w:rsidRPr="00C674EA">
              <w:rPr>
                <w:rFonts w:ascii="Courier New" w:hAnsi="Courier New" w:cs="Courier New"/>
              </w:rPr>
              <w:t xml:space="preserve">, установка перильного ограждения </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C674EA" w:rsidP="00F2174B">
            <w:pPr>
              <w:autoSpaceDE w:val="0"/>
              <w:autoSpaceDN w:val="0"/>
              <w:adjustRightInd w:val="0"/>
              <w:spacing w:after="0" w:line="240" w:lineRule="auto"/>
              <w:jc w:val="center"/>
              <w:rPr>
                <w:rFonts w:ascii="Courier New" w:hAnsi="Courier New" w:cs="Courier New"/>
              </w:rPr>
            </w:pPr>
            <w:r>
              <w:rPr>
                <w:rFonts w:ascii="Courier New" w:hAnsi="Courier New" w:cs="Courier New"/>
              </w:rPr>
              <w:t>16</w:t>
            </w:r>
            <w:r w:rsidR="00471F85" w:rsidRPr="00C674EA">
              <w:rPr>
                <w:rFonts w:ascii="Courier New" w:hAnsi="Courier New" w:cs="Courier New"/>
              </w:rPr>
              <w:t>0,0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90,0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BF7C5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7</w:t>
            </w:r>
            <w:r w:rsidR="00471F85" w:rsidRPr="00C674EA">
              <w:rPr>
                <w:rFonts w:ascii="Courier New" w:hAnsi="Courier New" w:cs="Courier New"/>
              </w:rPr>
              <w:t>0,0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p>
        </w:tc>
      </w:tr>
      <w:tr w:rsidR="00471F85" w:rsidRPr="00C674EA" w:rsidTr="00C674EA">
        <w:trPr>
          <w:trHeight w:val="20"/>
        </w:trPr>
        <w:tc>
          <w:tcPr>
            <w:tcW w:w="534" w:type="dxa"/>
            <w:vMerge w:val="restart"/>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lastRenderedPageBreak/>
              <w:t>2</w:t>
            </w:r>
          </w:p>
        </w:tc>
        <w:tc>
          <w:tcPr>
            <w:tcW w:w="1593" w:type="dxa"/>
            <w:vMerge w:val="restart"/>
            <w:shd w:val="clear" w:color="auto" w:fill="auto"/>
          </w:tcPr>
          <w:p w:rsidR="00471F85" w:rsidRPr="00C674EA" w:rsidRDefault="00471F85" w:rsidP="00F2174B">
            <w:pPr>
              <w:spacing w:after="0" w:line="240" w:lineRule="auto"/>
              <w:rPr>
                <w:rFonts w:ascii="Courier New" w:hAnsi="Courier New" w:cs="Courier New"/>
              </w:rPr>
            </w:pPr>
            <w:r w:rsidRPr="00C674EA">
              <w:rPr>
                <w:rFonts w:ascii="Courier New" w:hAnsi="Courier New" w:cs="Courier New"/>
              </w:rPr>
              <w:t xml:space="preserve">Автомобильная дорога по пер. </w:t>
            </w:r>
            <w:proofErr w:type="gramStart"/>
            <w:r w:rsidRPr="00C674EA">
              <w:rPr>
                <w:rFonts w:ascii="Courier New" w:hAnsi="Courier New" w:cs="Courier New"/>
              </w:rPr>
              <w:t>Кооперативный</w:t>
            </w:r>
            <w:proofErr w:type="gramEnd"/>
            <w:r w:rsidRPr="00C674EA">
              <w:rPr>
                <w:rFonts w:ascii="Courier New" w:hAnsi="Courier New" w:cs="Courier New"/>
              </w:rPr>
              <w:t xml:space="preserve"> с. Первомайское </w:t>
            </w:r>
          </w:p>
          <w:p w:rsidR="00471F85" w:rsidRPr="00C674EA" w:rsidRDefault="00471F85" w:rsidP="00F2174B">
            <w:pPr>
              <w:autoSpaceDE w:val="0"/>
              <w:autoSpaceDN w:val="0"/>
              <w:adjustRightInd w:val="0"/>
              <w:spacing w:after="0" w:line="240" w:lineRule="auto"/>
              <w:ind w:right="-108"/>
              <w:rPr>
                <w:rFonts w:ascii="Courier New" w:hAnsi="Courier New" w:cs="Courier New"/>
              </w:rPr>
            </w:pPr>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w:t>
            </w:r>
            <w:proofErr w:type="gramStart"/>
            <w:r w:rsidRPr="00C674EA">
              <w:rPr>
                <w:rFonts w:ascii="Courier New" w:hAnsi="Courier New" w:cs="Courier New"/>
              </w:rPr>
              <w:t>по</w:t>
            </w:r>
            <w:proofErr w:type="gramEnd"/>
            <w:r w:rsidRPr="00C674EA">
              <w:rPr>
                <w:rFonts w:ascii="Courier New" w:hAnsi="Courier New" w:cs="Courier New"/>
              </w:rPr>
              <w:t xml:space="preserve"> пер. Кооперативный </w:t>
            </w:r>
          </w:p>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с. </w:t>
            </w:r>
            <w:proofErr w:type="gramStart"/>
            <w:r w:rsidRPr="00C674EA">
              <w:rPr>
                <w:rFonts w:ascii="Courier New" w:hAnsi="Courier New" w:cs="Courier New"/>
              </w:rPr>
              <w:t>Первомайское</w:t>
            </w:r>
            <w:proofErr w:type="gramEnd"/>
            <w:r w:rsidRPr="00C674EA">
              <w:rPr>
                <w:rFonts w:ascii="Courier New" w:hAnsi="Courier New" w:cs="Courier New"/>
              </w:rPr>
              <w:t xml:space="preserve"> 1</w:t>
            </w:r>
            <w:smartTag w:uri="urn:schemas-microsoft-com:office:smarttags" w:element="metricconverter">
              <w:smartTagPr>
                <w:attr w:name="ProductID" w:val="50 м"/>
              </w:smartTagPr>
              <w:r w:rsidRPr="00C674EA">
                <w:rPr>
                  <w:rFonts w:ascii="Courier New" w:hAnsi="Courier New" w:cs="Courier New"/>
                </w:rPr>
                <w:t>50 м</w:t>
              </w:r>
            </w:smartTag>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C674EA" w:rsidP="00F2174B">
            <w:pPr>
              <w:autoSpaceDE w:val="0"/>
              <w:autoSpaceDN w:val="0"/>
              <w:adjustRightInd w:val="0"/>
              <w:spacing w:after="0" w:line="240" w:lineRule="auto"/>
              <w:jc w:val="center"/>
              <w:rPr>
                <w:rFonts w:ascii="Courier New" w:hAnsi="Courier New" w:cs="Courier New"/>
              </w:rPr>
            </w:pPr>
            <w:r>
              <w:rPr>
                <w:rFonts w:ascii="Courier New" w:hAnsi="Courier New" w:cs="Courier New"/>
              </w:rPr>
              <w:t>33,0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16,5</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16,5</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p>
        </w:tc>
      </w:tr>
      <w:tr w:rsidR="00471F85" w:rsidRPr="00C674EA" w:rsidTr="00C674EA">
        <w:trPr>
          <w:trHeight w:val="20"/>
        </w:trPr>
        <w:tc>
          <w:tcPr>
            <w:tcW w:w="534" w:type="dxa"/>
            <w:vMerge/>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1593" w:type="dxa"/>
            <w:vMerge/>
            <w:shd w:val="clear" w:color="auto" w:fill="auto"/>
          </w:tcPr>
          <w:p w:rsidR="00471F85" w:rsidRPr="00C674EA" w:rsidRDefault="00471F85" w:rsidP="00F2174B">
            <w:pPr>
              <w:autoSpaceDE w:val="0"/>
              <w:autoSpaceDN w:val="0"/>
              <w:adjustRightInd w:val="0"/>
              <w:spacing w:after="0" w:line="240" w:lineRule="auto"/>
              <w:ind w:right="-108"/>
              <w:rPr>
                <w:rFonts w:ascii="Courier New" w:hAnsi="Courier New" w:cs="Courier New"/>
              </w:rPr>
            </w:pPr>
          </w:p>
        </w:tc>
        <w:tc>
          <w:tcPr>
            <w:tcW w:w="1809" w:type="dxa"/>
            <w:shd w:val="clear" w:color="auto" w:fill="auto"/>
          </w:tcPr>
          <w:p w:rsidR="00471F85" w:rsidRPr="00C674EA" w:rsidRDefault="00471F85" w:rsidP="00BF7C55">
            <w:pPr>
              <w:autoSpaceDE w:val="0"/>
              <w:autoSpaceDN w:val="0"/>
              <w:adjustRightInd w:val="0"/>
              <w:spacing w:after="0" w:line="240" w:lineRule="auto"/>
              <w:rPr>
                <w:rFonts w:ascii="Courier New" w:hAnsi="Courier New" w:cs="Courier New"/>
              </w:rPr>
            </w:pPr>
            <w:r w:rsidRPr="00C674EA">
              <w:rPr>
                <w:rFonts w:ascii="Courier New" w:hAnsi="Courier New" w:cs="Courier New"/>
              </w:rPr>
              <w:t>Обустройство пешеходного перехода, установка дорожных знаков, освещение</w:t>
            </w:r>
            <w:r w:rsidR="00BF7C55" w:rsidRPr="00C674EA">
              <w:rPr>
                <w:rFonts w:ascii="Courier New" w:hAnsi="Courier New" w:cs="Courier New"/>
              </w:rPr>
              <w:t xml:space="preserve">,  установка перильного ограждения обустройство светофором Т.7  </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C674EA" w:rsidP="00F2174B">
            <w:pPr>
              <w:autoSpaceDE w:val="0"/>
              <w:autoSpaceDN w:val="0"/>
              <w:adjustRightInd w:val="0"/>
              <w:spacing w:after="0" w:line="240" w:lineRule="auto"/>
              <w:jc w:val="center"/>
              <w:rPr>
                <w:rFonts w:ascii="Courier New" w:hAnsi="Courier New" w:cs="Courier New"/>
              </w:rPr>
            </w:pPr>
            <w:r>
              <w:rPr>
                <w:rFonts w:ascii="Courier New" w:hAnsi="Courier New" w:cs="Courier New"/>
              </w:rPr>
              <w:t>245,0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90,0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BF7C55" w:rsidP="00C674EA">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70</w:t>
            </w:r>
            <w:r w:rsidR="00C674EA" w:rsidRPr="00C674EA">
              <w:rPr>
                <w:rFonts w:ascii="Courier New" w:hAnsi="Courier New" w:cs="Courier New"/>
              </w:rPr>
              <w:t>,0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C674EA" w:rsidRPr="00C674EA" w:rsidRDefault="00C674EA"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85,0</w:t>
            </w:r>
          </w:p>
        </w:tc>
      </w:tr>
      <w:tr w:rsidR="00471F85" w:rsidRPr="00C674EA" w:rsidTr="00C674EA">
        <w:trPr>
          <w:trHeight w:val="20"/>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w:t>
            </w:r>
          </w:p>
        </w:tc>
        <w:tc>
          <w:tcPr>
            <w:tcW w:w="1593" w:type="dxa"/>
            <w:shd w:val="clear" w:color="auto" w:fill="auto"/>
          </w:tcPr>
          <w:p w:rsidR="00471F85" w:rsidRPr="00C674EA" w:rsidRDefault="00471F85" w:rsidP="00F2174B">
            <w:pPr>
              <w:autoSpaceDE w:val="0"/>
              <w:autoSpaceDN w:val="0"/>
              <w:adjustRightInd w:val="0"/>
              <w:spacing w:after="0" w:line="240" w:lineRule="auto"/>
              <w:ind w:right="-108"/>
              <w:rPr>
                <w:rFonts w:ascii="Courier New" w:hAnsi="Courier New" w:cs="Courier New"/>
              </w:rPr>
            </w:pPr>
            <w:r w:rsidRPr="00C674EA">
              <w:rPr>
                <w:rFonts w:ascii="Courier New" w:hAnsi="Courier New" w:cs="Courier New"/>
              </w:rPr>
              <w:t xml:space="preserve">Автомобильная дорога по пер. Маяковского с. </w:t>
            </w:r>
            <w:proofErr w:type="gramStart"/>
            <w:r w:rsidRPr="00C674EA">
              <w:rPr>
                <w:rFonts w:ascii="Courier New" w:hAnsi="Courier New" w:cs="Courier New"/>
              </w:rPr>
              <w:t>Первомайское</w:t>
            </w:r>
            <w:proofErr w:type="gramEnd"/>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по пер. Маяковского с. </w:t>
            </w:r>
            <w:proofErr w:type="gramStart"/>
            <w:r w:rsidRPr="00C674EA">
              <w:rPr>
                <w:rFonts w:ascii="Courier New" w:hAnsi="Courier New" w:cs="Courier New"/>
              </w:rPr>
              <w:t>Первомайское</w:t>
            </w:r>
            <w:proofErr w:type="gramEnd"/>
            <w:r w:rsidRPr="00C674EA">
              <w:rPr>
                <w:rFonts w:ascii="Courier New" w:hAnsi="Courier New" w:cs="Courier New"/>
              </w:rPr>
              <w:t xml:space="preserve"> 200 м </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66,0</w:t>
            </w:r>
          </w:p>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r>
      <w:tr w:rsidR="00471F85" w:rsidRPr="00C674EA" w:rsidTr="00C674EA">
        <w:trPr>
          <w:trHeight w:val="20"/>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4</w:t>
            </w:r>
          </w:p>
        </w:tc>
        <w:tc>
          <w:tcPr>
            <w:tcW w:w="1593" w:type="dxa"/>
            <w:shd w:val="clear" w:color="auto" w:fill="auto"/>
          </w:tcPr>
          <w:p w:rsidR="00471F85" w:rsidRPr="00C674EA" w:rsidRDefault="00471F85" w:rsidP="00F2174B">
            <w:pPr>
              <w:autoSpaceDE w:val="0"/>
              <w:autoSpaceDN w:val="0"/>
              <w:adjustRightInd w:val="0"/>
              <w:spacing w:after="0" w:line="240" w:lineRule="auto"/>
              <w:ind w:right="-108"/>
              <w:rPr>
                <w:rFonts w:ascii="Courier New" w:hAnsi="Courier New" w:cs="Courier New"/>
              </w:rPr>
            </w:pPr>
            <w:r w:rsidRPr="00C674EA">
              <w:rPr>
                <w:rFonts w:ascii="Courier New" w:hAnsi="Courier New" w:cs="Courier New"/>
              </w:rPr>
              <w:t xml:space="preserve">Автомобильная дорога по ул. Транспортная с. </w:t>
            </w:r>
            <w:proofErr w:type="gramStart"/>
            <w:r w:rsidRPr="00C674EA">
              <w:rPr>
                <w:rFonts w:ascii="Courier New" w:hAnsi="Courier New" w:cs="Courier New"/>
              </w:rPr>
              <w:t>Первомайское</w:t>
            </w:r>
            <w:proofErr w:type="gramEnd"/>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по  ул. </w:t>
            </w:r>
            <w:proofErr w:type="gramStart"/>
            <w:r w:rsidRPr="00C674EA">
              <w:rPr>
                <w:rFonts w:ascii="Courier New" w:hAnsi="Courier New" w:cs="Courier New"/>
              </w:rPr>
              <w:t>Транспортная</w:t>
            </w:r>
            <w:proofErr w:type="gramEnd"/>
            <w:r w:rsidRPr="00C674EA">
              <w:rPr>
                <w:rFonts w:ascii="Courier New" w:hAnsi="Courier New" w:cs="Courier New"/>
              </w:rPr>
              <w:t xml:space="preserve"> с. Первомайское  300 м </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100,0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100,0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r>
      <w:tr w:rsidR="00471F85" w:rsidRPr="00C674EA" w:rsidTr="00C674EA">
        <w:trPr>
          <w:trHeight w:val="20"/>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5</w:t>
            </w:r>
          </w:p>
        </w:tc>
        <w:tc>
          <w:tcPr>
            <w:tcW w:w="1593" w:type="dxa"/>
            <w:shd w:val="clear" w:color="auto" w:fill="auto"/>
          </w:tcPr>
          <w:p w:rsidR="00471F85" w:rsidRPr="00C674EA" w:rsidRDefault="00471F85" w:rsidP="00F2174B">
            <w:pPr>
              <w:autoSpaceDE w:val="0"/>
              <w:autoSpaceDN w:val="0"/>
              <w:adjustRightInd w:val="0"/>
              <w:spacing w:after="0" w:line="240" w:lineRule="auto"/>
              <w:ind w:right="-108"/>
              <w:rPr>
                <w:rFonts w:ascii="Courier New" w:hAnsi="Courier New" w:cs="Courier New"/>
              </w:rPr>
            </w:pPr>
            <w:r w:rsidRPr="00C674EA">
              <w:rPr>
                <w:rFonts w:ascii="Courier New" w:hAnsi="Courier New" w:cs="Courier New"/>
              </w:rPr>
              <w:t xml:space="preserve">Автомобильная дорога пер. Матросова с. </w:t>
            </w:r>
            <w:proofErr w:type="gramStart"/>
            <w:r w:rsidRPr="00C674EA">
              <w:rPr>
                <w:rFonts w:ascii="Courier New" w:hAnsi="Courier New" w:cs="Courier New"/>
              </w:rPr>
              <w:t>Первомайское</w:t>
            </w:r>
            <w:proofErr w:type="gramEnd"/>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по  пер. Матросова с. </w:t>
            </w:r>
            <w:proofErr w:type="gramStart"/>
            <w:r w:rsidRPr="00C674EA">
              <w:rPr>
                <w:rFonts w:ascii="Courier New" w:hAnsi="Courier New" w:cs="Courier New"/>
              </w:rPr>
              <w:t>Первомайское</w:t>
            </w:r>
            <w:proofErr w:type="gramEnd"/>
            <w:r w:rsidRPr="00C674EA">
              <w:rPr>
                <w:rFonts w:ascii="Courier New" w:hAnsi="Courier New" w:cs="Courier New"/>
              </w:rPr>
              <w:t xml:space="preserve"> 200 м   </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66,0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16,5</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16,5</w:t>
            </w:r>
          </w:p>
        </w:tc>
      </w:tr>
      <w:tr w:rsidR="00471F85" w:rsidRPr="00C674EA" w:rsidTr="00C674EA">
        <w:trPr>
          <w:trHeight w:val="873"/>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lastRenderedPageBreak/>
              <w:t>6</w:t>
            </w:r>
          </w:p>
        </w:tc>
        <w:tc>
          <w:tcPr>
            <w:tcW w:w="1593" w:type="dxa"/>
            <w:shd w:val="clear" w:color="auto" w:fill="auto"/>
          </w:tcPr>
          <w:p w:rsidR="00471F85" w:rsidRPr="00C674EA" w:rsidRDefault="00471F85" w:rsidP="00F2174B">
            <w:pPr>
              <w:spacing w:after="0" w:line="240" w:lineRule="auto"/>
              <w:rPr>
                <w:rFonts w:ascii="Courier New" w:hAnsi="Courier New" w:cs="Courier New"/>
              </w:rPr>
            </w:pPr>
            <w:r w:rsidRPr="00C674EA">
              <w:rPr>
                <w:rFonts w:ascii="Courier New" w:hAnsi="Courier New" w:cs="Courier New"/>
              </w:rPr>
              <w:t xml:space="preserve">Автомобильная дорога по ул. Советская с. </w:t>
            </w:r>
            <w:proofErr w:type="gramStart"/>
            <w:r w:rsidRPr="00C674EA">
              <w:rPr>
                <w:rFonts w:ascii="Courier New" w:hAnsi="Courier New" w:cs="Courier New"/>
              </w:rPr>
              <w:t>Первомайское</w:t>
            </w:r>
            <w:proofErr w:type="gramEnd"/>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по   ул. </w:t>
            </w:r>
            <w:proofErr w:type="gramStart"/>
            <w:r w:rsidRPr="00C674EA">
              <w:rPr>
                <w:rFonts w:ascii="Courier New" w:hAnsi="Courier New" w:cs="Courier New"/>
              </w:rPr>
              <w:t>Советская</w:t>
            </w:r>
            <w:proofErr w:type="gramEnd"/>
            <w:r w:rsidRPr="00C674EA">
              <w:rPr>
                <w:rFonts w:ascii="Courier New" w:hAnsi="Courier New" w:cs="Courier New"/>
              </w:rPr>
              <w:t xml:space="preserve"> с. Первомайское 400</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C674EA">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w:t>
            </w:r>
            <w:r w:rsidR="00C674EA">
              <w:rPr>
                <w:rFonts w:ascii="Courier New" w:hAnsi="Courier New" w:cs="Courier New"/>
              </w:rPr>
              <w:t>00</w:t>
            </w:r>
            <w:r w:rsidRPr="00C674EA">
              <w:rPr>
                <w:rFonts w:ascii="Courier New" w:hAnsi="Courier New" w:cs="Courier New"/>
              </w:rPr>
              <w:t>,0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34,0</w:t>
            </w:r>
          </w:p>
        </w:tc>
      </w:tr>
      <w:tr w:rsidR="00471F85" w:rsidRPr="00C674EA" w:rsidTr="00C674EA">
        <w:trPr>
          <w:trHeight w:val="20"/>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7</w:t>
            </w:r>
          </w:p>
        </w:tc>
        <w:tc>
          <w:tcPr>
            <w:tcW w:w="1593" w:type="dxa"/>
            <w:shd w:val="clear" w:color="auto" w:fill="auto"/>
          </w:tcPr>
          <w:p w:rsidR="00471F85" w:rsidRPr="00C674EA" w:rsidRDefault="00471F85" w:rsidP="00F2174B">
            <w:pPr>
              <w:autoSpaceDE w:val="0"/>
              <w:autoSpaceDN w:val="0"/>
              <w:adjustRightInd w:val="0"/>
              <w:spacing w:after="0" w:line="240" w:lineRule="auto"/>
              <w:ind w:right="-108"/>
              <w:rPr>
                <w:rFonts w:ascii="Courier New" w:hAnsi="Courier New" w:cs="Courier New"/>
              </w:rPr>
            </w:pPr>
            <w:r w:rsidRPr="00C674EA">
              <w:rPr>
                <w:rFonts w:ascii="Courier New" w:hAnsi="Courier New" w:cs="Courier New"/>
              </w:rPr>
              <w:t xml:space="preserve">Автомобильная дорога по ул. Набережная с. </w:t>
            </w:r>
            <w:proofErr w:type="gramStart"/>
            <w:r w:rsidRPr="00C674EA">
              <w:rPr>
                <w:rFonts w:ascii="Courier New" w:hAnsi="Courier New" w:cs="Courier New"/>
              </w:rPr>
              <w:t>Первомайское</w:t>
            </w:r>
            <w:proofErr w:type="gramEnd"/>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по  ул. Набережная с. </w:t>
            </w:r>
            <w:proofErr w:type="gramStart"/>
            <w:r w:rsidRPr="00C674EA">
              <w:rPr>
                <w:rFonts w:ascii="Courier New" w:hAnsi="Courier New" w:cs="Courier New"/>
              </w:rPr>
              <w:t>Первомайское</w:t>
            </w:r>
            <w:proofErr w:type="gramEnd"/>
            <w:r w:rsidRPr="00C674EA">
              <w:rPr>
                <w:rFonts w:ascii="Courier New" w:hAnsi="Courier New" w:cs="Courier New"/>
              </w:rPr>
              <w:t xml:space="preserve"> 350 м  </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w:t>
            </w:r>
            <w:r w:rsidR="00C674EA">
              <w:rPr>
                <w:rFonts w:ascii="Courier New" w:hAnsi="Courier New" w:cs="Courier New"/>
              </w:rPr>
              <w:t>00,0</w:t>
            </w:r>
          </w:p>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34,0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p>
        </w:tc>
      </w:tr>
      <w:tr w:rsidR="00471F85" w:rsidRPr="00C674EA" w:rsidTr="00C674EA">
        <w:trPr>
          <w:trHeight w:val="20"/>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8</w:t>
            </w:r>
          </w:p>
        </w:tc>
        <w:tc>
          <w:tcPr>
            <w:tcW w:w="1593" w:type="dxa"/>
            <w:shd w:val="clear" w:color="auto" w:fill="auto"/>
          </w:tcPr>
          <w:p w:rsidR="00471F85" w:rsidRPr="00C674EA" w:rsidRDefault="00471F85" w:rsidP="00F2174B">
            <w:pPr>
              <w:autoSpaceDE w:val="0"/>
              <w:autoSpaceDN w:val="0"/>
              <w:adjustRightInd w:val="0"/>
              <w:spacing w:after="0" w:line="240" w:lineRule="auto"/>
              <w:ind w:right="-108"/>
              <w:rPr>
                <w:rFonts w:ascii="Courier New" w:hAnsi="Courier New" w:cs="Courier New"/>
              </w:rPr>
            </w:pPr>
            <w:r w:rsidRPr="00C674EA">
              <w:rPr>
                <w:rFonts w:ascii="Courier New" w:hAnsi="Courier New" w:cs="Courier New"/>
              </w:rPr>
              <w:t xml:space="preserve">Автомобильная дорога по ул.  Горького с. </w:t>
            </w:r>
            <w:proofErr w:type="gramStart"/>
            <w:r w:rsidRPr="00C674EA">
              <w:rPr>
                <w:rFonts w:ascii="Courier New" w:hAnsi="Courier New" w:cs="Courier New"/>
              </w:rPr>
              <w:t>Первомайское</w:t>
            </w:r>
            <w:proofErr w:type="gramEnd"/>
            <w:r w:rsidRPr="00C674EA">
              <w:rPr>
                <w:rFonts w:ascii="Courier New" w:hAnsi="Courier New" w:cs="Courier New"/>
              </w:rPr>
              <w:t xml:space="preserve"> </w:t>
            </w:r>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по  ул.  Горького с. </w:t>
            </w:r>
            <w:proofErr w:type="gramStart"/>
            <w:r w:rsidRPr="00C674EA">
              <w:rPr>
                <w:rFonts w:ascii="Courier New" w:hAnsi="Courier New" w:cs="Courier New"/>
              </w:rPr>
              <w:t>Первомайское</w:t>
            </w:r>
            <w:proofErr w:type="gramEnd"/>
            <w:r w:rsidRPr="00C674EA">
              <w:rPr>
                <w:rFonts w:ascii="Courier New" w:hAnsi="Courier New" w:cs="Courier New"/>
              </w:rPr>
              <w:t xml:space="preserve"> 400 м   </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C674EA" w:rsidP="00F2174B">
            <w:pPr>
              <w:autoSpaceDE w:val="0"/>
              <w:autoSpaceDN w:val="0"/>
              <w:adjustRightInd w:val="0"/>
              <w:spacing w:after="0" w:line="240" w:lineRule="auto"/>
              <w:jc w:val="center"/>
              <w:rPr>
                <w:rFonts w:ascii="Courier New" w:hAnsi="Courier New" w:cs="Courier New"/>
              </w:rPr>
            </w:pPr>
            <w:r>
              <w:rPr>
                <w:rFonts w:ascii="Courier New" w:hAnsi="Courier New" w:cs="Courier New"/>
              </w:rPr>
              <w:t>81</w:t>
            </w:r>
            <w:r w:rsidR="00471F85" w:rsidRPr="00C674EA">
              <w:rPr>
                <w:rFonts w:ascii="Courier New" w:hAnsi="Courier New" w:cs="Courier New"/>
              </w:rPr>
              <w:t>,0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BF7C5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15</w:t>
            </w:r>
            <w:r w:rsidR="00471F85" w:rsidRPr="00C674EA">
              <w:rPr>
                <w:rFonts w:ascii="Courier New" w:hAnsi="Courier New" w:cs="Courier New"/>
              </w:rPr>
              <w:t>,0</w:t>
            </w:r>
          </w:p>
        </w:tc>
      </w:tr>
      <w:tr w:rsidR="00471F85" w:rsidRPr="00C674EA" w:rsidTr="00C674EA">
        <w:trPr>
          <w:trHeight w:val="840"/>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9</w:t>
            </w:r>
          </w:p>
        </w:tc>
        <w:tc>
          <w:tcPr>
            <w:tcW w:w="1593" w:type="dxa"/>
            <w:shd w:val="clear" w:color="auto" w:fill="auto"/>
          </w:tcPr>
          <w:p w:rsidR="00471F85" w:rsidRPr="00C674EA" w:rsidRDefault="00471F85" w:rsidP="00F2174B">
            <w:pPr>
              <w:spacing w:after="0" w:line="240" w:lineRule="auto"/>
              <w:rPr>
                <w:rFonts w:ascii="Courier New" w:hAnsi="Courier New" w:cs="Courier New"/>
              </w:rPr>
            </w:pPr>
            <w:r w:rsidRPr="00C674EA">
              <w:rPr>
                <w:rFonts w:ascii="Courier New" w:hAnsi="Courier New" w:cs="Courier New"/>
              </w:rPr>
              <w:t xml:space="preserve">Автомобильная дорога по ул. Новая с. </w:t>
            </w:r>
            <w:proofErr w:type="gramStart"/>
            <w:r w:rsidRPr="00C674EA">
              <w:rPr>
                <w:rFonts w:ascii="Courier New" w:hAnsi="Courier New" w:cs="Courier New"/>
              </w:rPr>
              <w:t>Первомайское</w:t>
            </w:r>
            <w:proofErr w:type="gramEnd"/>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Строительство дороги по ул. </w:t>
            </w:r>
            <w:proofErr w:type="gramStart"/>
            <w:r w:rsidRPr="00C674EA">
              <w:rPr>
                <w:rFonts w:ascii="Courier New" w:hAnsi="Courier New" w:cs="Courier New"/>
              </w:rPr>
              <w:t>Новая</w:t>
            </w:r>
            <w:proofErr w:type="gramEnd"/>
            <w:r w:rsidRPr="00C674EA">
              <w:rPr>
                <w:rFonts w:ascii="Courier New" w:hAnsi="Courier New" w:cs="Courier New"/>
              </w:rPr>
              <w:t xml:space="preserve"> с. Первомайское </w:t>
            </w:r>
            <w:smartTag w:uri="urn:schemas-microsoft-com:office:smarttags" w:element="metricconverter">
              <w:smartTagPr>
                <w:attr w:name="ProductID" w:val="100 м"/>
              </w:smartTagPr>
              <w:r w:rsidRPr="00C674EA">
                <w:rPr>
                  <w:rFonts w:ascii="Courier New" w:hAnsi="Courier New" w:cs="Courier New"/>
                </w:rPr>
                <w:t>100 м</w:t>
              </w:r>
            </w:smartTag>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100,0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100,0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r>
      <w:tr w:rsidR="00471F85" w:rsidRPr="00C674EA" w:rsidTr="00C674EA">
        <w:trPr>
          <w:trHeight w:val="20"/>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10</w:t>
            </w:r>
          </w:p>
        </w:tc>
        <w:tc>
          <w:tcPr>
            <w:tcW w:w="1593" w:type="dxa"/>
            <w:shd w:val="clear" w:color="auto" w:fill="auto"/>
          </w:tcPr>
          <w:p w:rsidR="00471F85" w:rsidRPr="00C674EA" w:rsidRDefault="00471F85" w:rsidP="00F2174B">
            <w:pPr>
              <w:spacing w:after="0" w:line="240" w:lineRule="auto"/>
              <w:rPr>
                <w:rFonts w:ascii="Courier New" w:hAnsi="Courier New" w:cs="Courier New"/>
              </w:rPr>
            </w:pPr>
            <w:r w:rsidRPr="00C674EA">
              <w:rPr>
                <w:rFonts w:ascii="Courier New" w:hAnsi="Courier New" w:cs="Courier New"/>
              </w:rPr>
              <w:t xml:space="preserve">Автомобильная дорога по ул. Кооперативная п. </w:t>
            </w:r>
            <w:proofErr w:type="gramStart"/>
            <w:r w:rsidRPr="00C674EA">
              <w:rPr>
                <w:rFonts w:ascii="Courier New" w:hAnsi="Courier New" w:cs="Courier New"/>
              </w:rPr>
              <w:t>Дружный</w:t>
            </w:r>
            <w:proofErr w:type="gramEnd"/>
            <w:r w:rsidRPr="00C674EA">
              <w:rPr>
                <w:rFonts w:ascii="Courier New" w:hAnsi="Courier New" w:cs="Courier New"/>
              </w:rPr>
              <w:t xml:space="preserve"> </w:t>
            </w:r>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по ул. </w:t>
            </w:r>
            <w:proofErr w:type="gramStart"/>
            <w:r w:rsidRPr="00C674EA">
              <w:rPr>
                <w:rFonts w:ascii="Courier New" w:hAnsi="Courier New" w:cs="Courier New"/>
              </w:rPr>
              <w:t>Кооперативная</w:t>
            </w:r>
            <w:proofErr w:type="gramEnd"/>
            <w:r w:rsidRPr="00C674EA">
              <w:rPr>
                <w:rFonts w:ascii="Courier New" w:hAnsi="Courier New" w:cs="Courier New"/>
              </w:rPr>
              <w:t xml:space="preserve"> п. Дружный 400 м</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133,0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BF7C5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w:t>
            </w:r>
            <w:r w:rsidR="00471F85" w:rsidRPr="00C674EA">
              <w:rPr>
                <w:rFonts w:ascii="Courier New" w:hAnsi="Courier New" w:cs="Courier New"/>
              </w:rPr>
              <w:t>,0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34,0</w:t>
            </w:r>
          </w:p>
        </w:tc>
      </w:tr>
      <w:tr w:rsidR="00471F85" w:rsidRPr="00C674EA" w:rsidTr="00C674EA">
        <w:trPr>
          <w:trHeight w:val="20"/>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11</w:t>
            </w:r>
          </w:p>
        </w:tc>
        <w:tc>
          <w:tcPr>
            <w:tcW w:w="1593" w:type="dxa"/>
            <w:shd w:val="clear" w:color="auto" w:fill="auto"/>
          </w:tcPr>
          <w:p w:rsidR="00471F85" w:rsidRPr="00C674EA" w:rsidRDefault="00471F85" w:rsidP="00F2174B">
            <w:pPr>
              <w:spacing w:after="0" w:line="240" w:lineRule="auto"/>
              <w:rPr>
                <w:rFonts w:ascii="Courier New" w:hAnsi="Courier New" w:cs="Courier New"/>
              </w:rPr>
            </w:pPr>
            <w:r w:rsidRPr="00C674EA">
              <w:rPr>
                <w:rFonts w:ascii="Courier New" w:hAnsi="Courier New" w:cs="Courier New"/>
              </w:rPr>
              <w:t xml:space="preserve">Автомобильная дорога по ул.  Лесная п. </w:t>
            </w:r>
            <w:proofErr w:type="gramStart"/>
            <w:r w:rsidRPr="00C674EA">
              <w:rPr>
                <w:rFonts w:ascii="Courier New" w:hAnsi="Courier New" w:cs="Courier New"/>
              </w:rPr>
              <w:t>Дружный</w:t>
            </w:r>
            <w:proofErr w:type="gramEnd"/>
            <w:r w:rsidRPr="00C674EA">
              <w:rPr>
                <w:rFonts w:ascii="Courier New" w:hAnsi="Courier New" w:cs="Courier New"/>
              </w:rPr>
              <w:t xml:space="preserve"> </w:t>
            </w:r>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по  ул.  </w:t>
            </w:r>
            <w:proofErr w:type="gramStart"/>
            <w:r w:rsidRPr="00C674EA">
              <w:rPr>
                <w:rFonts w:ascii="Courier New" w:hAnsi="Courier New" w:cs="Courier New"/>
              </w:rPr>
              <w:t>Лесная</w:t>
            </w:r>
            <w:proofErr w:type="gramEnd"/>
            <w:r w:rsidRPr="00C674EA">
              <w:rPr>
                <w:rFonts w:ascii="Courier New" w:hAnsi="Courier New" w:cs="Courier New"/>
              </w:rPr>
              <w:t xml:space="preserve"> п. Дружный 250 м</w:t>
            </w:r>
          </w:p>
        </w:tc>
        <w:tc>
          <w:tcPr>
            <w:tcW w:w="1026" w:type="dxa"/>
            <w:shd w:val="clear" w:color="auto" w:fill="auto"/>
          </w:tcPr>
          <w:p w:rsidR="00471F85" w:rsidRPr="00C674EA" w:rsidRDefault="00C674EA" w:rsidP="00F2174B">
            <w:pPr>
              <w:autoSpaceDE w:val="0"/>
              <w:autoSpaceDN w:val="0"/>
              <w:adjustRightInd w:val="0"/>
              <w:spacing w:after="0" w:line="240" w:lineRule="auto"/>
              <w:jc w:val="center"/>
              <w:rPr>
                <w:rFonts w:ascii="Courier New" w:hAnsi="Courier New" w:cs="Courier New"/>
              </w:rPr>
            </w:pPr>
            <w:r>
              <w:rPr>
                <w:rFonts w:ascii="Courier New" w:hAnsi="Courier New" w:cs="Courier New"/>
              </w:rPr>
              <w:t>82,5</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16,5</w:t>
            </w:r>
          </w:p>
        </w:tc>
      </w:tr>
      <w:tr w:rsidR="00471F85" w:rsidRPr="00C674EA" w:rsidTr="00C674EA">
        <w:trPr>
          <w:trHeight w:val="20"/>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12</w:t>
            </w:r>
          </w:p>
        </w:tc>
        <w:tc>
          <w:tcPr>
            <w:tcW w:w="1593" w:type="dxa"/>
            <w:shd w:val="clear" w:color="auto" w:fill="auto"/>
          </w:tcPr>
          <w:p w:rsidR="00471F85" w:rsidRPr="00C674EA" w:rsidRDefault="00471F85" w:rsidP="00F2174B">
            <w:pPr>
              <w:spacing w:after="0" w:line="240" w:lineRule="auto"/>
              <w:rPr>
                <w:rFonts w:ascii="Courier New" w:hAnsi="Courier New" w:cs="Courier New"/>
              </w:rPr>
            </w:pPr>
            <w:r w:rsidRPr="00C674EA">
              <w:rPr>
                <w:rFonts w:ascii="Courier New" w:hAnsi="Courier New" w:cs="Courier New"/>
              </w:rPr>
              <w:t xml:space="preserve">Автомобильная дорога по ул. Степная п. </w:t>
            </w:r>
            <w:proofErr w:type="gramStart"/>
            <w:r w:rsidRPr="00C674EA">
              <w:rPr>
                <w:rFonts w:ascii="Courier New" w:hAnsi="Courier New" w:cs="Courier New"/>
              </w:rPr>
              <w:t>Степной</w:t>
            </w:r>
            <w:proofErr w:type="gramEnd"/>
            <w:r w:rsidRPr="00C674EA">
              <w:rPr>
                <w:rFonts w:ascii="Courier New" w:hAnsi="Courier New" w:cs="Courier New"/>
              </w:rPr>
              <w:t xml:space="preserve"> </w:t>
            </w:r>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по  ул. </w:t>
            </w:r>
            <w:proofErr w:type="gramStart"/>
            <w:r w:rsidRPr="00C674EA">
              <w:rPr>
                <w:rFonts w:ascii="Courier New" w:hAnsi="Courier New" w:cs="Courier New"/>
              </w:rPr>
              <w:t>Степная</w:t>
            </w:r>
            <w:proofErr w:type="gramEnd"/>
            <w:r w:rsidRPr="00C674EA">
              <w:rPr>
                <w:rFonts w:ascii="Courier New" w:hAnsi="Courier New" w:cs="Courier New"/>
              </w:rPr>
              <w:t xml:space="preserve"> п. Степной 400 м   </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C674EA">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w:t>
            </w:r>
            <w:r w:rsidR="00C674EA">
              <w:rPr>
                <w:rFonts w:ascii="Courier New" w:hAnsi="Courier New" w:cs="Courier New"/>
              </w:rPr>
              <w:t>00</w:t>
            </w:r>
            <w:r w:rsidRPr="00C674EA">
              <w:rPr>
                <w:rFonts w:ascii="Courier New" w:hAnsi="Courier New" w:cs="Courier New"/>
              </w:rPr>
              <w:t>,0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BF7C5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w:t>
            </w:r>
            <w:r w:rsidR="00471F85" w:rsidRPr="00C674EA">
              <w:rPr>
                <w:rFonts w:ascii="Courier New" w:hAnsi="Courier New" w:cs="Courier New"/>
              </w:rPr>
              <w:t>,0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34,0</w:t>
            </w:r>
          </w:p>
        </w:tc>
      </w:tr>
      <w:tr w:rsidR="00471F85" w:rsidRPr="00C674EA" w:rsidTr="00C674EA">
        <w:trPr>
          <w:trHeight w:val="20"/>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13</w:t>
            </w:r>
          </w:p>
        </w:tc>
        <w:tc>
          <w:tcPr>
            <w:tcW w:w="1593" w:type="dxa"/>
            <w:shd w:val="clear" w:color="auto" w:fill="auto"/>
          </w:tcPr>
          <w:p w:rsidR="00471F85" w:rsidRPr="00C674EA" w:rsidRDefault="00471F85" w:rsidP="00F2174B">
            <w:pPr>
              <w:spacing w:after="0" w:line="240" w:lineRule="auto"/>
              <w:rPr>
                <w:rFonts w:ascii="Courier New" w:hAnsi="Courier New" w:cs="Courier New"/>
              </w:rPr>
            </w:pPr>
            <w:r w:rsidRPr="00C674EA">
              <w:rPr>
                <w:rFonts w:ascii="Courier New" w:hAnsi="Courier New" w:cs="Courier New"/>
              </w:rPr>
              <w:t xml:space="preserve">Автомобильная дорога по ул. Солнечная п. </w:t>
            </w:r>
            <w:proofErr w:type="gramStart"/>
            <w:r w:rsidRPr="00C674EA">
              <w:rPr>
                <w:rFonts w:ascii="Courier New" w:hAnsi="Courier New" w:cs="Courier New"/>
              </w:rPr>
              <w:t>Степной</w:t>
            </w:r>
            <w:proofErr w:type="gramEnd"/>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по  ул. </w:t>
            </w:r>
            <w:proofErr w:type="gramStart"/>
            <w:r w:rsidRPr="00C674EA">
              <w:rPr>
                <w:rFonts w:ascii="Courier New" w:hAnsi="Courier New" w:cs="Courier New"/>
              </w:rPr>
              <w:lastRenderedPageBreak/>
              <w:t>Солнечная</w:t>
            </w:r>
            <w:proofErr w:type="gramEnd"/>
            <w:r w:rsidRPr="00C674EA">
              <w:rPr>
                <w:rFonts w:ascii="Courier New" w:hAnsi="Courier New" w:cs="Courier New"/>
              </w:rPr>
              <w:t xml:space="preserve"> п. Степной 500 м </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C674EA">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w:t>
            </w:r>
            <w:r w:rsidR="00C674EA">
              <w:rPr>
                <w:rFonts w:ascii="Courier New" w:hAnsi="Courier New" w:cs="Courier New"/>
              </w:rPr>
              <w:t>33</w:t>
            </w:r>
            <w:r w:rsidRPr="00C674EA">
              <w:rPr>
                <w:rFonts w:ascii="Courier New" w:hAnsi="Courier New" w:cs="Courier New"/>
              </w:rPr>
              <w:t>,0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66,0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BF7C5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w:t>
            </w:r>
            <w:r w:rsidR="00471F85" w:rsidRPr="00C674EA">
              <w:rPr>
                <w:rFonts w:ascii="Courier New" w:hAnsi="Courier New" w:cs="Courier New"/>
              </w:rPr>
              <w:t>,0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34,0</w:t>
            </w:r>
          </w:p>
        </w:tc>
      </w:tr>
      <w:tr w:rsidR="00471F85" w:rsidRPr="00C674EA" w:rsidTr="00C674EA">
        <w:trPr>
          <w:trHeight w:val="20"/>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lastRenderedPageBreak/>
              <w:t>14</w:t>
            </w:r>
          </w:p>
        </w:tc>
        <w:tc>
          <w:tcPr>
            <w:tcW w:w="1593" w:type="dxa"/>
            <w:shd w:val="clear" w:color="auto" w:fill="auto"/>
          </w:tcPr>
          <w:p w:rsidR="00471F85" w:rsidRPr="00C674EA" w:rsidRDefault="00471F85" w:rsidP="00F2174B">
            <w:pPr>
              <w:spacing w:after="0" w:line="240" w:lineRule="auto"/>
              <w:rPr>
                <w:rFonts w:ascii="Courier New" w:hAnsi="Courier New" w:cs="Courier New"/>
              </w:rPr>
            </w:pPr>
            <w:r w:rsidRPr="00C674EA">
              <w:rPr>
                <w:rFonts w:ascii="Courier New" w:hAnsi="Courier New" w:cs="Courier New"/>
              </w:rPr>
              <w:t xml:space="preserve">Автомобильная дорога по ул. Кооперативная п. </w:t>
            </w:r>
            <w:proofErr w:type="gramStart"/>
            <w:r w:rsidRPr="00C674EA">
              <w:rPr>
                <w:rFonts w:ascii="Courier New" w:hAnsi="Courier New" w:cs="Courier New"/>
              </w:rPr>
              <w:t>Степной</w:t>
            </w:r>
            <w:proofErr w:type="gramEnd"/>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Ремонт участка автомобильной дороги по  ул. </w:t>
            </w:r>
            <w:proofErr w:type="gramStart"/>
            <w:r w:rsidRPr="00C674EA">
              <w:rPr>
                <w:rFonts w:ascii="Courier New" w:hAnsi="Courier New" w:cs="Courier New"/>
              </w:rPr>
              <w:t>Кооперативная</w:t>
            </w:r>
            <w:proofErr w:type="gramEnd"/>
            <w:r w:rsidRPr="00C674EA">
              <w:rPr>
                <w:rFonts w:ascii="Courier New" w:hAnsi="Courier New" w:cs="Courier New"/>
              </w:rPr>
              <w:t xml:space="preserve"> п. Степной 500 м   </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C674EA">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w:t>
            </w:r>
            <w:r w:rsidR="00C674EA">
              <w:rPr>
                <w:rFonts w:ascii="Courier New" w:hAnsi="Courier New" w:cs="Courier New"/>
              </w:rPr>
              <w:t>58</w:t>
            </w:r>
            <w:r w:rsidRPr="00C674EA">
              <w:rPr>
                <w:rFonts w:ascii="Courier New" w:hAnsi="Courier New" w:cs="Courier New"/>
              </w:rPr>
              <w:t>,0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33,0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BF7C5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26</w:t>
            </w:r>
            <w:r w:rsidR="00471F85" w:rsidRPr="00C674EA">
              <w:rPr>
                <w:rFonts w:ascii="Courier New" w:hAnsi="Courier New" w:cs="Courier New"/>
              </w:rPr>
              <w:t>,0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66,0</w:t>
            </w:r>
          </w:p>
        </w:tc>
      </w:tr>
      <w:tr w:rsidR="00471F85" w:rsidRPr="00C674EA" w:rsidTr="00C674EA">
        <w:trPr>
          <w:trHeight w:val="1049"/>
        </w:trPr>
        <w:tc>
          <w:tcPr>
            <w:tcW w:w="534"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15</w:t>
            </w:r>
          </w:p>
        </w:tc>
        <w:tc>
          <w:tcPr>
            <w:tcW w:w="1593" w:type="dxa"/>
            <w:shd w:val="clear" w:color="auto" w:fill="auto"/>
          </w:tcPr>
          <w:p w:rsidR="00471F85" w:rsidRPr="00C674EA" w:rsidRDefault="00471F85" w:rsidP="00F2174B">
            <w:pPr>
              <w:spacing w:after="0" w:line="240" w:lineRule="auto"/>
              <w:rPr>
                <w:rFonts w:ascii="Courier New" w:hAnsi="Courier New" w:cs="Courier New"/>
              </w:rPr>
            </w:pPr>
            <w:r w:rsidRPr="00C674EA">
              <w:rPr>
                <w:rFonts w:ascii="Courier New" w:hAnsi="Courier New" w:cs="Courier New"/>
              </w:rPr>
              <w:t>Содержание автомобильных дорог</w:t>
            </w:r>
          </w:p>
        </w:tc>
        <w:tc>
          <w:tcPr>
            <w:tcW w:w="1809" w:type="dxa"/>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 xml:space="preserve">Текущий ремонт автомобильных дорог - услуги автогрейдера с. </w:t>
            </w:r>
            <w:proofErr w:type="gramStart"/>
            <w:r w:rsidRPr="00C674EA">
              <w:rPr>
                <w:rFonts w:ascii="Courier New" w:hAnsi="Courier New" w:cs="Courier New"/>
              </w:rPr>
              <w:t>Первомайское</w:t>
            </w:r>
            <w:proofErr w:type="gramEnd"/>
            <w:r w:rsidRPr="00C674EA">
              <w:rPr>
                <w:rFonts w:ascii="Courier New" w:hAnsi="Courier New" w:cs="Courier New"/>
              </w:rPr>
              <w:t xml:space="preserve">, п. Дружный, п. Степной </w:t>
            </w:r>
          </w:p>
          <w:p w:rsidR="00471F85" w:rsidRPr="00C674EA" w:rsidRDefault="00471F85" w:rsidP="00F2174B">
            <w:pPr>
              <w:autoSpaceDE w:val="0"/>
              <w:autoSpaceDN w:val="0"/>
              <w:adjustRightInd w:val="0"/>
              <w:spacing w:after="0" w:line="240" w:lineRule="auto"/>
              <w:rPr>
                <w:rFonts w:ascii="Courier New" w:hAnsi="Courier New" w:cs="Courier New"/>
              </w:rPr>
            </w:pPr>
          </w:p>
        </w:tc>
        <w:tc>
          <w:tcPr>
            <w:tcW w:w="1026" w:type="dxa"/>
            <w:shd w:val="clear" w:color="auto" w:fill="auto"/>
          </w:tcPr>
          <w:p w:rsidR="00471F85" w:rsidRDefault="00471F85" w:rsidP="00F2174B">
            <w:pPr>
              <w:autoSpaceDE w:val="0"/>
              <w:autoSpaceDN w:val="0"/>
              <w:adjustRightInd w:val="0"/>
              <w:spacing w:after="0" w:line="240" w:lineRule="auto"/>
              <w:jc w:val="center"/>
              <w:rPr>
                <w:rFonts w:ascii="Courier New" w:hAnsi="Courier New" w:cs="Courier New"/>
              </w:rPr>
            </w:pPr>
          </w:p>
          <w:p w:rsidR="00C674EA" w:rsidRPr="00C674EA" w:rsidRDefault="00600409" w:rsidP="00F2174B">
            <w:pPr>
              <w:autoSpaceDE w:val="0"/>
              <w:autoSpaceDN w:val="0"/>
              <w:adjustRightInd w:val="0"/>
              <w:spacing w:after="0" w:line="240" w:lineRule="auto"/>
              <w:jc w:val="center"/>
              <w:rPr>
                <w:rFonts w:ascii="Courier New" w:hAnsi="Courier New" w:cs="Courier New"/>
              </w:rPr>
            </w:pPr>
            <w:r>
              <w:rPr>
                <w:rFonts w:ascii="Courier New" w:hAnsi="Courier New" w:cs="Courier New"/>
              </w:rPr>
              <w:t>176,5</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37,5</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36,0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36,0</w:t>
            </w:r>
          </w:p>
        </w:tc>
        <w:tc>
          <w:tcPr>
            <w:tcW w:w="851"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35,0</w:t>
            </w:r>
          </w:p>
        </w:tc>
        <w:tc>
          <w:tcPr>
            <w:tcW w:w="850"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p>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32,0</w:t>
            </w:r>
          </w:p>
        </w:tc>
      </w:tr>
      <w:tr w:rsidR="00471F85" w:rsidRPr="00C674EA" w:rsidTr="00C674EA">
        <w:trPr>
          <w:trHeight w:val="361"/>
        </w:trPr>
        <w:tc>
          <w:tcPr>
            <w:tcW w:w="3936" w:type="dxa"/>
            <w:gridSpan w:val="3"/>
            <w:shd w:val="clear" w:color="auto" w:fill="auto"/>
          </w:tcPr>
          <w:p w:rsidR="00471F85" w:rsidRPr="00C674EA" w:rsidRDefault="00471F85" w:rsidP="00F2174B">
            <w:pPr>
              <w:autoSpaceDE w:val="0"/>
              <w:autoSpaceDN w:val="0"/>
              <w:adjustRightInd w:val="0"/>
              <w:spacing w:after="0" w:line="240" w:lineRule="auto"/>
              <w:rPr>
                <w:rFonts w:ascii="Courier New" w:hAnsi="Courier New" w:cs="Courier New"/>
              </w:rPr>
            </w:pPr>
            <w:r w:rsidRPr="00C674EA">
              <w:rPr>
                <w:rFonts w:ascii="Courier New" w:hAnsi="Courier New" w:cs="Courier New"/>
              </w:rPr>
              <w:t>Итого:</w:t>
            </w:r>
          </w:p>
        </w:tc>
        <w:tc>
          <w:tcPr>
            <w:tcW w:w="102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2 000,0</w:t>
            </w:r>
          </w:p>
        </w:tc>
        <w:tc>
          <w:tcPr>
            <w:tcW w:w="816" w:type="dxa"/>
            <w:shd w:val="clear" w:color="auto" w:fill="auto"/>
          </w:tcPr>
          <w:p w:rsidR="00471F85" w:rsidRPr="00C674EA" w:rsidRDefault="00471F85" w:rsidP="00F2174B">
            <w:pPr>
              <w:autoSpaceDE w:val="0"/>
              <w:autoSpaceDN w:val="0"/>
              <w:adjustRightInd w:val="0"/>
              <w:spacing w:after="0" w:line="240" w:lineRule="auto"/>
              <w:jc w:val="center"/>
              <w:rPr>
                <w:rFonts w:ascii="Courier New" w:hAnsi="Courier New" w:cs="Courier New"/>
              </w:rPr>
            </w:pPr>
            <w:r w:rsidRPr="00C674EA">
              <w:rPr>
                <w:rFonts w:ascii="Courier New" w:hAnsi="Courier New" w:cs="Courier New"/>
              </w:rPr>
              <w:t>400,0</w:t>
            </w:r>
          </w:p>
        </w:tc>
        <w:tc>
          <w:tcPr>
            <w:tcW w:w="851" w:type="dxa"/>
            <w:shd w:val="clear" w:color="auto" w:fill="auto"/>
          </w:tcPr>
          <w:p w:rsidR="00471F85" w:rsidRPr="00C674EA" w:rsidRDefault="00471F85" w:rsidP="00F2174B">
            <w:pPr>
              <w:spacing w:after="0" w:line="240" w:lineRule="auto"/>
              <w:jc w:val="center"/>
              <w:rPr>
                <w:rFonts w:ascii="Courier New" w:hAnsi="Courier New" w:cs="Courier New"/>
              </w:rPr>
            </w:pPr>
            <w:r w:rsidRPr="00C674EA">
              <w:rPr>
                <w:rFonts w:ascii="Courier New" w:hAnsi="Courier New" w:cs="Courier New"/>
              </w:rPr>
              <w:t>400,0</w:t>
            </w:r>
          </w:p>
          <w:p w:rsidR="00471F85" w:rsidRPr="00C674EA" w:rsidRDefault="00471F85" w:rsidP="00F2174B">
            <w:pPr>
              <w:spacing w:after="0" w:line="240" w:lineRule="auto"/>
              <w:jc w:val="center"/>
              <w:rPr>
                <w:rFonts w:ascii="Courier New" w:hAnsi="Courier New" w:cs="Courier New"/>
              </w:rPr>
            </w:pPr>
          </w:p>
        </w:tc>
        <w:tc>
          <w:tcPr>
            <w:tcW w:w="850" w:type="dxa"/>
            <w:shd w:val="clear" w:color="auto" w:fill="auto"/>
          </w:tcPr>
          <w:p w:rsidR="00471F85" w:rsidRPr="00C674EA" w:rsidRDefault="00471F85" w:rsidP="00F2174B">
            <w:pPr>
              <w:spacing w:after="0" w:line="240" w:lineRule="auto"/>
              <w:jc w:val="center"/>
              <w:rPr>
                <w:rFonts w:ascii="Courier New" w:hAnsi="Courier New" w:cs="Courier New"/>
              </w:rPr>
            </w:pPr>
            <w:r w:rsidRPr="00C674EA">
              <w:rPr>
                <w:rFonts w:ascii="Courier New" w:hAnsi="Courier New" w:cs="Courier New"/>
              </w:rPr>
              <w:t>400,0</w:t>
            </w:r>
          </w:p>
        </w:tc>
        <w:tc>
          <w:tcPr>
            <w:tcW w:w="851" w:type="dxa"/>
            <w:shd w:val="clear" w:color="auto" w:fill="auto"/>
          </w:tcPr>
          <w:p w:rsidR="00471F85" w:rsidRPr="00C674EA" w:rsidRDefault="00471F85" w:rsidP="00F2174B">
            <w:pPr>
              <w:spacing w:after="0" w:line="240" w:lineRule="auto"/>
              <w:jc w:val="center"/>
              <w:rPr>
                <w:rFonts w:ascii="Courier New" w:hAnsi="Courier New" w:cs="Courier New"/>
              </w:rPr>
            </w:pPr>
            <w:r w:rsidRPr="00C674EA">
              <w:rPr>
                <w:rFonts w:ascii="Courier New" w:hAnsi="Courier New" w:cs="Courier New"/>
              </w:rPr>
              <w:t>400,0</w:t>
            </w:r>
          </w:p>
        </w:tc>
        <w:tc>
          <w:tcPr>
            <w:tcW w:w="850" w:type="dxa"/>
            <w:shd w:val="clear" w:color="auto" w:fill="auto"/>
          </w:tcPr>
          <w:p w:rsidR="00471F85" w:rsidRPr="00C674EA" w:rsidRDefault="00471F85" w:rsidP="00F2174B">
            <w:pPr>
              <w:spacing w:after="0" w:line="240" w:lineRule="auto"/>
              <w:jc w:val="center"/>
              <w:rPr>
                <w:rFonts w:ascii="Courier New" w:hAnsi="Courier New" w:cs="Courier New"/>
              </w:rPr>
            </w:pPr>
            <w:r w:rsidRPr="00C674EA">
              <w:rPr>
                <w:rFonts w:ascii="Courier New" w:hAnsi="Courier New" w:cs="Courier New"/>
              </w:rPr>
              <w:t>400,0</w:t>
            </w:r>
          </w:p>
        </w:tc>
      </w:tr>
    </w:tbl>
    <w:p w:rsidR="00537D3B" w:rsidRDefault="00471F85" w:rsidP="003D4DFB">
      <w:pPr>
        <w:spacing w:after="0" w:line="240" w:lineRule="auto"/>
        <w:ind w:firstLine="709"/>
        <w:jc w:val="both"/>
        <w:rPr>
          <w:rFonts w:ascii="Arial" w:hAnsi="Arial" w:cs="Arial"/>
          <w:sz w:val="24"/>
          <w:szCs w:val="24"/>
        </w:rPr>
      </w:pPr>
      <w:r>
        <w:rPr>
          <w:rFonts w:ascii="Arial" w:eastAsia="Times New Roman" w:hAnsi="Arial" w:cs="Arial"/>
          <w:color w:val="000000" w:themeColor="text1"/>
          <w:sz w:val="24"/>
          <w:szCs w:val="24"/>
          <w:lang w:eastAsia="ru-RU"/>
        </w:rPr>
        <w:t>2.</w:t>
      </w:r>
      <w:r w:rsidR="00504D8D">
        <w:rPr>
          <w:rFonts w:ascii="Arial" w:eastAsia="Times New Roman" w:hAnsi="Arial" w:cs="Arial"/>
          <w:color w:val="000000" w:themeColor="text1"/>
          <w:sz w:val="24"/>
          <w:szCs w:val="24"/>
          <w:lang w:eastAsia="ru-RU"/>
        </w:rPr>
        <w:t xml:space="preserve"> </w:t>
      </w:r>
      <w:r w:rsidR="00537D3B" w:rsidRPr="003D4DFB">
        <w:rPr>
          <w:rFonts w:ascii="Arial" w:hAnsi="Arial" w:cs="Arial"/>
          <w:color w:val="000000" w:themeColor="text1"/>
          <w:spacing w:val="1"/>
          <w:sz w:val="24"/>
          <w:szCs w:val="24"/>
          <w:lang w:eastAsia="ru-RU"/>
        </w:rPr>
        <w:t>Опубликовать настоящее постановление</w:t>
      </w:r>
      <w:r w:rsidR="00537D3B" w:rsidRPr="003D4DFB">
        <w:rPr>
          <w:rFonts w:ascii="Arial" w:hAnsi="Arial" w:cs="Arial"/>
          <w:spacing w:val="1"/>
          <w:sz w:val="24"/>
          <w:szCs w:val="24"/>
          <w:lang w:eastAsia="ru-RU"/>
        </w:rPr>
        <w:t xml:space="preserve"> в газете </w:t>
      </w:r>
      <w:r w:rsidR="00537D3B" w:rsidRPr="003D4DFB">
        <w:rPr>
          <w:rFonts w:ascii="Arial" w:hAnsi="Arial" w:cs="Arial"/>
          <w:sz w:val="24"/>
          <w:szCs w:val="24"/>
        </w:rPr>
        <w:t>«Первомайский вестник» и на официальном сайте администрации МО «Первомайское».</w:t>
      </w:r>
    </w:p>
    <w:p w:rsidR="00537D3B" w:rsidRPr="003D4DFB" w:rsidRDefault="000B0436" w:rsidP="00537D3B">
      <w:pPr>
        <w:shd w:val="clear" w:color="auto" w:fill="FFFFFF"/>
        <w:spacing w:after="0" w:line="240" w:lineRule="auto"/>
        <w:ind w:firstLine="709"/>
        <w:jc w:val="both"/>
        <w:textAlignment w:val="baseline"/>
        <w:rPr>
          <w:rFonts w:ascii="Arial" w:hAnsi="Arial" w:cs="Arial"/>
          <w:spacing w:val="1"/>
          <w:sz w:val="24"/>
          <w:szCs w:val="24"/>
          <w:lang w:eastAsia="ru-RU"/>
        </w:rPr>
      </w:pPr>
      <w:r w:rsidRPr="003D4DFB">
        <w:rPr>
          <w:rFonts w:ascii="Arial" w:hAnsi="Arial" w:cs="Arial"/>
          <w:spacing w:val="1"/>
          <w:sz w:val="24"/>
          <w:szCs w:val="24"/>
          <w:lang w:eastAsia="ru-RU"/>
        </w:rPr>
        <w:t>3</w:t>
      </w:r>
      <w:r w:rsidR="00537D3B" w:rsidRPr="003D4DFB">
        <w:rPr>
          <w:rFonts w:ascii="Arial" w:hAnsi="Arial" w:cs="Arial"/>
          <w:spacing w:val="1"/>
          <w:sz w:val="24"/>
          <w:szCs w:val="24"/>
          <w:lang w:eastAsia="ru-RU"/>
        </w:rPr>
        <w:t>. Настоящее постановление вступает в силу с момента официального опубликования.</w:t>
      </w:r>
    </w:p>
    <w:p w:rsidR="00537D3B" w:rsidRDefault="000B0436" w:rsidP="00537D3B">
      <w:pPr>
        <w:spacing w:after="0" w:line="240" w:lineRule="auto"/>
        <w:ind w:firstLine="708"/>
        <w:jc w:val="both"/>
        <w:rPr>
          <w:rFonts w:ascii="Arial" w:hAnsi="Arial" w:cs="Arial"/>
          <w:sz w:val="24"/>
          <w:szCs w:val="24"/>
        </w:rPr>
      </w:pPr>
      <w:r w:rsidRPr="003D4DFB">
        <w:rPr>
          <w:rFonts w:ascii="Arial" w:hAnsi="Arial" w:cs="Arial"/>
          <w:spacing w:val="1"/>
          <w:sz w:val="24"/>
          <w:szCs w:val="24"/>
          <w:lang w:eastAsia="ru-RU"/>
        </w:rPr>
        <w:t>4</w:t>
      </w:r>
      <w:r w:rsidR="00537D3B" w:rsidRPr="003D4DFB">
        <w:rPr>
          <w:rFonts w:ascii="Arial" w:hAnsi="Arial" w:cs="Arial"/>
          <w:spacing w:val="1"/>
          <w:sz w:val="24"/>
          <w:szCs w:val="24"/>
          <w:lang w:eastAsia="ru-RU"/>
        </w:rPr>
        <w:t xml:space="preserve">. </w:t>
      </w:r>
      <w:r w:rsidRPr="003D4DFB">
        <w:rPr>
          <w:rFonts w:ascii="Arial" w:hAnsi="Arial" w:cs="Arial"/>
          <w:spacing w:val="1"/>
          <w:sz w:val="24"/>
          <w:szCs w:val="24"/>
          <w:lang w:eastAsia="ru-RU"/>
        </w:rPr>
        <w:t xml:space="preserve"> </w:t>
      </w:r>
      <w:proofErr w:type="gramStart"/>
      <w:r w:rsidR="00537D3B" w:rsidRPr="003D4DFB">
        <w:rPr>
          <w:rFonts w:ascii="Arial" w:hAnsi="Arial" w:cs="Arial"/>
          <w:spacing w:val="1"/>
          <w:sz w:val="24"/>
          <w:szCs w:val="24"/>
          <w:lang w:eastAsia="ru-RU"/>
        </w:rPr>
        <w:t>Контроль за</w:t>
      </w:r>
      <w:proofErr w:type="gramEnd"/>
      <w:r w:rsidR="00537D3B" w:rsidRPr="003D4DFB">
        <w:rPr>
          <w:rFonts w:ascii="Arial" w:hAnsi="Arial" w:cs="Arial"/>
          <w:spacing w:val="1"/>
          <w:sz w:val="24"/>
          <w:szCs w:val="24"/>
          <w:lang w:eastAsia="ru-RU"/>
        </w:rPr>
        <w:t xml:space="preserve"> исполнением </w:t>
      </w:r>
      <w:r w:rsidR="00537D3B" w:rsidRPr="003D4DFB">
        <w:rPr>
          <w:rFonts w:ascii="Arial" w:hAnsi="Arial" w:cs="Arial"/>
          <w:sz w:val="24"/>
          <w:szCs w:val="24"/>
        </w:rPr>
        <w:t>настоящего постановления</w:t>
      </w:r>
      <w:r w:rsidR="00537D3B" w:rsidRPr="00537D3B">
        <w:rPr>
          <w:rFonts w:ascii="Arial" w:hAnsi="Arial" w:cs="Arial"/>
          <w:sz w:val="24"/>
          <w:szCs w:val="24"/>
        </w:rPr>
        <w:t xml:space="preserve"> оставляю за собой.</w:t>
      </w:r>
    </w:p>
    <w:p w:rsidR="00537D3B" w:rsidRPr="00537D3B" w:rsidRDefault="00537D3B" w:rsidP="00537D3B">
      <w:pPr>
        <w:spacing w:after="0" w:line="240" w:lineRule="auto"/>
        <w:jc w:val="both"/>
        <w:rPr>
          <w:rFonts w:ascii="Arial" w:hAnsi="Arial" w:cs="Arial"/>
          <w:sz w:val="24"/>
          <w:szCs w:val="24"/>
        </w:rPr>
      </w:pPr>
    </w:p>
    <w:p w:rsidR="00582DE3" w:rsidRPr="00537D3B" w:rsidRDefault="00582DE3" w:rsidP="00537D3B">
      <w:pPr>
        <w:spacing w:after="0" w:line="240" w:lineRule="auto"/>
        <w:jc w:val="both"/>
        <w:rPr>
          <w:rFonts w:ascii="Arial" w:eastAsia="Times New Roman" w:hAnsi="Arial" w:cs="Arial"/>
          <w:spacing w:val="1"/>
          <w:sz w:val="24"/>
          <w:szCs w:val="24"/>
          <w:lang w:eastAsia="ru-RU"/>
        </w:rPr>
      </w:pPr>
    </w:p>
    <w:p w:rsidR="0068490F" w:rsidRDefault="0068490F" w:rsidP="00537D3B">
      <w:pPr>
        <w:spacing w:after="0" w:line="240" w:lineRule="auto"/>
        <w:rPr>
          <w:rFonts w:ascii="Arial" w:eastAsia="Times New Roman" w:hAnsi="Arial" w:cs="Arial"/>
          <w:spacing w:val="1"/>
          <w:sz w:val="24"/>
          <w:szCs w:val="24"/>
          <w:lang w:eastAsia="ru-RU"/>
        </w:rPr>
      </w:pPr>
      <w:r w:rsidRPr="00567A8B">
        <w:rPr>
          <w:rFonts w:ascii="Arial" w:eastAsia="Times New Roman" w:hAnsi="Arial" w:cs="Arial"/>
          <w:spacing w:val="1"/>
          <w:sz w:val="24"/>
          <w:szCs w:val="24"/>
          <w:lang w:eastAsia="ru-RU"/>
        </w:rPr>
        <w:t>Глава</w:t>
      </w:r>
      <w:r>
        <w:rPr>
          <w:rFonts w:ascii="Arial" w:eastAsia="Times New Roman" w:hAnsi="Arial" w:cs="Arial"/>
          <w:spacing w:val="1"/>
          <w:sz w:val="24"/>
          <w:szCs w:val="24"/>
          <w:lang w:eastAsia="ru-RU"/>
        </w:rPr>
        <w:t xml:space="preserve"> администрации</w:t>
      </w:r>
    </w:p>
    <w:p w:rsidR="0068490F" w:rsidRDefault="0068490F" w:rsidP="00537D3B">
      <w:pPr>
        <w:spacing w:after="0" w:line="240" w:lineRule="auto"/>
        <w:rPr>
          <w:rFonts w:ascii="Arial" w:eastAsia="Times New Roman" w:hAnsi="Arial" w:cs="Arial"/>
          <w:spacing w:val="1"/>
          <w:sz w:val="24"/>
          <w:szCs w:val="24"/>
          <w:lang w:eastAsia="ru-RU"/>
        </w:rPr>
      </w:pPr>
      <w:r>
        <w:rPr>
          <w:rFonts w:ascii="Arial" w:eastAsia="Times New Roman" w:hAnsi="Arial" w:cs="Arial"/>
          <w:spacing w:val="1"/>
          <w:sz w:val="24"/>
          <w:szCs w:val="24"/>
          <w:lang w:eastAsia="ru-RU"/>
        </w:rPr>
        <w:t>муниципального образования «Первомайское»</w:t>
      </w:r>
    </w:p>
    <w:p w:rsidR="0068490F" w:rsidRDefault="0068490F" w:rsidP="00537D3B">
      <w:pPr>
        <w:spacing w:after="0" w:line="240" w:lineRule="auto"/>
        <w:rPr>
          <w:rFonts w:ascii="Arial" w:eastAsia="Times New Roman" w:hAnsi="Arial" w:cs="Arial"/>
          <w:spacing w:val="1"/>
          <w:sz w:val="24"/>
          <w:szCs w:val="24"/>
          <w:lang w:eastAsia="ru-RU"/>
        </w:rPr>
      </w:pPr>
      <w:r>
        <w:rPr>
          <w:rFonts w:ascii="Arial" w:eastAsia="Times New Roman" w:hAnsi="Arial" w:cs="Arial"/>
          <w:spacing w:val="1"/>
          <w:sz w:val="24"/>
          <w:szCs w:val="24"/>
          <w:lang w:eastAsia="ru-RU"/>
        </w:rPr>
        <w:t>А.И. Кудак</w:t>
      </w:r>
    </w:p>
    <w:sectPr w:rsidR="0068490F" w:rsidSect="00455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C5226"/>
    <w:multiLevelType w:val="hybridMultilevel"/>
    <w:tmpl w:val="E7401F6A"/>
    <w:lvl w:ilvl="0" w:tplc="A53ED6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567FEE"/>
    <w:multiLevelType w:val="hybridMultilevel"/>
    <w:tmpl w:val="5E90529A"/>
    <w:lvl w:ilvl="0" w:tplc="04AE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916FF8"/>
    <w:multiLevelType w:val="multilevel"/>
    <w:tmpl w:val="2976F084"/>
    <w:lvl w:ilvl="0">
      <w:start w:val="1"/>
      <w:numFmt w:val="decimal"/>
      <w:pStyle w:val="1"/>
      <w:lvlText w:val="%1."/>
      <w:lvlJc w:val="left"/>
      <w:pPr>
        <w:tabs>
          <w:tab w:val="num" w:pos="3970"/>
        </w:tabs>
        <w:ind w:left="3403"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3403"/>
        </w:tabs>
        <w:ind w:left="2127"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702"/>
        </w:tabs>
        <w:ind w:left="284"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
    <w:nsid w:val="57A17E7D"/>
    <w:multiLevelType w:val="hybridMultilevel"/>
    <w:tmpl w:val="9C42391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B82321"/>
    <w:multiLevelType w:val="hybridMultilevel"/>
    <w:tmpl w:val="05E8D008"/>
    <w:lvl w:ilvl="0" w:tplc="50A2A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AE14D1"/>
    <w:multiLevelType w:val="multilevel"/>
    <w:tmpl w:val="71C4CF1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B450360"/>
    <w:multiLevelType w:val="hybridMultilevel"/>
    <w:tmpl w:val="146CE7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F24C5"/>
    <w:multiLevelType w:val="hybridMultilevel"/>
    <w:tmpl w:val="D6A87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6DB"/>
    <w:rsid w:val="000010B6"/>
    <w:rsid w:val="00002FF9"/>
    <w:rsid w:val="00006BA0"/>
    <w:rsid w:val="00012EC2"/>
    <w:rsid w:val="00031AF8"/>
    <w:rsid w:val="00075B88"/>
    <w:rsid w:val="00081922"/>
    <w:rsid w:val="000B0436"/>
    <w:rsid w:val="000C3938"/>
    <w:rsid w:val="000F1852"/>
    <w:rsid w:val="00101649"/>
    <w:rsid w:val="001225F5"/>
    <w:rsid w:val="00140924"/>
    <w:rsid w:val="0017657C"/>
    <w:rsid w:val="001B4B38"/>
    <w:rsid w:val="001E0095"/>
    <w:rsid w:val="002070DE"/>
    <w:rsid w:val="002120A3"/>
    <w:rsid w:val="0022214B"/>
    <w:rsid w:val="00226E6A"/>
    <w:rsid w:val="002331B2"/>
    <w:rsid w:val="002409CF"/>
    <w:rsid w:val="0026083C"/>
    <w:rsid w:val="00280263"/>
    <w:rsid w:val="00296802"/>
    <w:rsid w:val="002B29A3"/>
    <w:rsid w:val="002B6FDF"/>
    <w:rsid w:val="002B7A41"/>
    <w:rsid w:val="002B7A87"/>
    <w:rsid w:val="002C6C00"/>
    <w:rsid w:val="00301B16"/>
    <w:rsid w:val="00312727"/>
    <w:rsid w:val="00366D74"/>
    <w:rsid w:val="003A3014"/>
    <w:rsid w:val="003B3255"/>
    <w:rsid w:val="003B4764"/>
    <w:rsid w:val="003C76D5"/>
    <w:rsid w:val="003D4DFB"/>
    <w:rsid w:val="003F033F"/>
    <w:rsid w:val="003F534C"/>
    <w:rsid w:val="00445451"/>
    <w:rsid w:val="00451FFF"/>
    <w:rsid w:val="004556DB"/>
    <w:rsid w:val="0046664F"/>
    <w:rsid w:val="00467A73"/>
    <w:rsid w:val="00471F85"/>
    <w:rsid w:val="00484B38"/>
    <w:rsid w:val="00491833"/>
    <w:rsid w:val="004944CC"/>
    <w:rsid w:val="004E17A8"/>
    <w:rsid w:val="00504D8D"/>
    <w:rsid w:val="00511D06"/>
    <w:rsid w:val="005304C4"/>
    <w:rsid w:val="005312CC"/>
    <w:rsid w:val="00537D3B"/>
    <w:rsid w:val="00551080"/>
    <w:rsid w:val="00572743"/>
    <w:rsid w:val="00575B6B"/>
    <w:rsid w:val="00582DE3"/>
    <w:rsid w:val="005C0131"/>
    <w:rsid w:val="005D25D5"/>
    <w:rsid w:val="00600409"/>
    <w:rsid w:val="00607896"/>
    <w:rsid w:val="00630B03"/>
    <w:rsid w:val="00636277"/>
    <w:rsid w:val="0068490F"/>
    <w:rsid w:val="006B1430"/>
    <w:rsid w:val="006B53D1"/>
    <w:rsid w:val="006D2DCD"/>
    <w:rsid w:val="006E39EF"/>
    <w:rsid w:val="00747107"/>
    <w:rsid w:val="00747C78"/>
    <w:rsid w:val="00763180"/>
    <w:rsid w:val="007819E9"/>
    <w:rsid w:val="007867EF"/>
    <w:rsid w:val="007B2E55"/>
    <w:rsid w:val="007B4BE1"/>
    <w:rsid w:val="007C09F4"/>
    <w:rsid w:val="007E5BE6"/>
    <w:rsid w:val="007F032F"/>
    <w:rsid w:val="00834E06"/>
    <w:rsid w:val="00861B65"/>
    <w:rsid w:val="0088390D"/>
    <w:rsid w:val="008A5C75"/>
    <w:rsid w:val="008B6204"/>
    <w:rsid w:val="008F4881"/>
    <w:rsid w:val="009111E3"/>
    <w:rsid w:val="009771B9"/>
    <w:rsid w:val="0099200C"/>
    <w:rsid w:val="009A079B"/>
    <w:rsid w:val="009A65DA"/>
    <w:rsid w:val="009C138D"/>
    <w:rsid w:val="009D2A58"/>
    <w:rsid w:val="009E2B80"/>
    <w:rsid w:val="00A1788C"/>
    <w:rsid w:val="00A242C7"/>
    <w:rsid w:val="00A461F9"/>
    <w:rsid w:val="00A500A7"/>
    <w:rsid w:val="00A96169"/>
    <w:rsid w:val="00AA65A9"/>
    <w:rsid w:val="00AB1ABF"/>
    <w:rsid w:val="00AD0F79"/>
    <w:rsid w:val="00AD7E90"/>
    <w:rsid w:val="00AF1402"/>
    <w:rsid w:val="00B26102"/>
    <w:rsid w:val="00B436A1"/>
    <w:rsid w:val="00B47400"/>
    <w:rsid w:val="00B57CDA"/>
    <w:rsid w:val="00BB604F"/>
    <w:rsid w:val="00BC0BB0"/>
    <w:rsid w:val="00BC2110"/>
    <w:rsid w:val="00BD4675"/>
    <w:rsid w:val="00BF7C55"/>
    <w:rsid w:val="00C04530"/>
    <w:rsid w:val="00C1521C"/>
    <w:rsid w:val="00C163BE"/>
    <w:rsid w:val="00C24FE9"/>
    <w:rsid w:val="00C42D56"/>
    <w:rsid w:val="00C44562"/>
    <w:rsid w:val="00C674EA"/>
    <w:rsid w:val="00CB2811"/>
    <w:rsid w:val="00CD064B"/>
    <w:rsid w:val="00CD0AFA"/>
    <w:rsid w:val="00CD3F8C"/>
    <w:rsid w:val="00CD50D2"/>
    <w:rsid w:val="00D12B76"/>
    <w:rsid w:val="00D42C66"/>
    <w:rsid w:val="00D74069"/>
    <w:rsid w:val="00DA22B3"/>
    <w:rsid w:val="00DA3B47"/>
    <w:rsid w:val="00DC2601"/>
    <w:rsid w:val="00DC71BE"/>
    <w:rsid w:val="00DD6056"/>
    <w:rsid w:val="00DE46D4"/>
    <w:rsid w:val="00DF4935"/>
    <w:rsid w:val="00E031FD"/>
    <w:rsid w:val="00E06B07"/>
    <w:rsid w:val="00E06F81"/>
    <w:rsid w:val="00E40495"/>
    <w:rsid w:val="00E569BC"/>
    <w:rsid w:val="00E822FD"/>
    <w:rsid w:val="00EA0450"/>
    <w:rsid w:val="00EA6E65"/>
    <w:rsid w:val="00EF2449"/>
    <w:rsid w:val="00F209C1"/>
    <w:rsid w:val="00F30832"/>
    <w:rsid w:val="00F42714"/>
    <w:rsid w:val="00F54B6C"/>
    <w:rsid w:val="00F56669"/>
    <w:rsid w:val="00F76757"/>
    <w:rsid w:val="00F91A6F"/>
    <w:rsid w:val="00FA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12CC"/>
    <w:pPr>
      <w:spacing w:after="200" w:line="276" w:lineRule="auto"/>
    </w:pPr>
    <w:rPr>
      <w:sz w:val="22"/>
      <w:szCs w:val="22"/>
      <w:lang w:eastAsia="en-US"/>
    </w:rPr>
  </w:style>
  <w:style w:type="paragraph" w:styleId="12">
    <w:name w:val="heading 1"/>
    <w:basedOn w:val="a0"/>
    <w:link w:val="13"/>
    <w:uiPriority w:val="9"/>
    <w:qFormat/>
    <w:rsid w:val="00630B0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next w:val="a0"/>
    <w:link w:val="20"/>
    <w:uiPriority w:val="9"/>
    <w:unhideWhenUsed/>
    <w:qFormat/>
    <w:rsid w:val="00630B03"/>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semiHidden/>
    <w:unhideWhenUsed/>
    <w:qFormat/>
    <w:rsid w:val="002221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
    <w:rsid w:val="00630B03"/>
    <w:rPr>
      <w:rFonts w:ascii="Times New Roman" w:eastAsia="Times New Roman" w:hAnsi="Times New Roman"/>
      <w:b/>
      <w:bCs/>
      <w:kern w:val="36"/>
      <w:sz w:val="48"/>
      <w:szCs w:val="48"/>
    </w:rPr>
  </w:style>
  <w:style w:type="character" w:customStyle="1" w:styleId="20">
    <w:name w:val="Заголовок 2 Знак"/>
    <w:link w:val="2"/>
    <w:uiPriority w:val="9"/>
    <w:rsid w:val="00630B03"/>
    <w:rPr>
      <w:rFonts w:ascii="Cambria" w:eastAsia="Times New Roman" w:hAnsi="Cambria"/>
      <w:b/>
      <w:bCs/>
      <w:color w:val="4F81BD"/>
      <w:sz w:val="26"/>
      <w:szCs w:val="26"/>
      <w:lang w:eastAsia="en-US"/>
    </w:rPr>
  </w:style>
  <w:style w:type="paragraph" w:styleId="a4">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uiPriority w:val="99"/>
    <w:unhideWhenUsed/>
    <w:qFormat/>
    <w:rsid w:val="00630B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0"/>
    <w:rsid w:val="008B62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0"/>
    <w:rsid w:val="002120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 приложения 1."/>
    <w:basedOn w:val="a0"/>
    <w:rsid w:val="009A079B"/>
    <w:pPr>
      <w:numPr>
        <w:numId w:val="4"/>
      </w:numPr>
      <w:spacing w:after="0" w:line="240" w:lineRule="auto"/>
      <w:jc w:val="center"/>
    </w:pPr>
    <w:rPr>
      <w:rFonts w:ascii="Times New Roman" w:eastAsia="Times New Roman" w:hAnsi="Times New Roman"/>
      <w:sz w:val="26"/>
      <w:szCs w:val="20"/>
      <w:lang w:eastAsia="ru-RU"/>
    </w:rPr>
  </w:style>
  <w:style w:type="paragraph" w:customStyle="1" w:styleId="11">
    <w:name w:val="Стиль приложения 1.1."/>
    <w:basedOn w:val="a0"/>
    <w:rsid w:val="009A079B"/>
    <w:pPr>
      <w:numPr>
        <w:ilvl w:val="1"/>
        <w:numId w:val="4"/>
      </w:numPr>
      <w:spacing w:after="0" w:line="240" w:lineRule="auto"/>
      <w:jc w:val="both"/>
    </w:pPr>
    <w:rPr>
      <w:rFonts w:ascii="Times New Roman" w:eastAsia="Times New Roman" w:hAnsi="Times New Roman"/>
      <w:sz w:val="26"/>
      <w:szCs w:val="20"/>
      <w:lang w:eastAsia="ru-RU"/>
    </w:rPr>
  </w:style>
  <w:style w:type="paragraph" w:customStyle="1" w:styleId="111">
    <w:name w:val="Стиль приложения 1.1.1."/>
    <w:basedOn w:val="a0"/>
    <w:rsid w:val="009A079B"/>
    <w:pPr>
      <w:numPr>
        <w:ilvl w:val="2"/>
        <w:numId w:val="4"/>
      </w:numPr>
      <w:spacing w:after="0" w:line="240" w:lineRule="auto"/>
      <w:jc w:val="both"/>
    </w:pPr>
    <w:rPr>
      <w:rFonts w:ascii="Times New Roman" w:eastAsia="Times New Roman" w:hAnsi="Times New Roman"/>
      <w:sz w:val="26"/>
      <w:szCs w:val="20"/>
      <w:lang w:eastAsia="ru-RU"/>
    </w:rPr>
  </w:style>
  <w:style w:type="paragraph" w:customStyle="1" w:styleId="1111">
    <w:name w:val="Стиль приложения 1.1.1.1."/>
    <w:basedOn w:val="a0"/>
    <w:rsid w:val="009A079B"/>
    <w:pPr>
      <w:numPr>
        <w:ilvl w:val="3"/>
        <w:numId w:val="4"/>
      </w:numPr>
      <w:spacing w:after="0" w:line="240" w:lineRule="auto"/>
      <w:jc w:val="both"/>
    </w:pPr>
    <w:rPr>
      <w:rFonts w:ascii="Times New Roman" w:eastAsia="Times New Roman" w:hAnsi="Times New Roman"/>
      <w:sz w:val="26"/>
      <w:szCs w:val="20"/>
      <w:lang w:eastAsia="ru-RU"/>
    </w:rPr>
  </w:style>
  <w:style w:type="paragraph" w:customStyle="1" w:styleId="10">
    <w:name w:val="Стиль приложения_1)"/>
    <w:basedOn w:val="a0"/>
    <w:rsid w:val="009A079B"/>
    <w:pPr>
      <w:numPr>
        <w:ilvl w:val="4"/>
        <w:numId w:val="4"/>
      </w:numPr>
      <w:spacing w:after="0" w:line="240" w:lineRule="auto"/>
      <w:jc w:val="both"/>
    </w:pPr>
    <w:rPr>
      <w:rFonts w:ascii="Times New Roman" w:eastAsia="Times New Roman" w:hAnsi="Times New Roman"/>
      <w:sz w:val="26"/>
      <w:szCs w:val="20"/>
      <w:lang w:eastAsia="ru-RU"/>
    </w:rPr>
  </w:style>
  <w:style w:type="paragraph" w:customStyle="1" w:styleId="a">
    <w:name w:val="Стиль приложения_а)"/>
    <w:basedOn w:val="a0"/>
    <w:rsid w:val="009A079B"/>
    <w:pPr>
      <w:numPr>
        <w:ilvl w:val="5"/>
        <w:numId w:val="4"/>
      </w:numPr>
      <w:spacing w:after="0" w:line="240" w:lineRule="auto"/>
      <w:jc w:val="both"/>
    </w:pPr>
    <w:rPr>
      <w:rFonts w:ascii="Times New Roman" w:eastAsia="Times New Roman" w:hAnsi="Times New Roman"/>
      <w:sz w:val="26"/>
      <w:szCs w:val="20"/>
      <w:lang w:eastAsia="ru-RU"/>
    </w:rPr>
  </w:style>
  <w:style w:type="paragraph" w:styleId="a6">
    <w:name w:val="Body Text"/>
    <w:basedOn w:val="a0"/>
    <w:link w:val="a7"/>
    <w:uiPriority w:val="99"/>
    <w:rsid w:val="009A079B"/>
    <w:pPr>
      <w:spacing w:after="0" w:line="240" w:lineRule="auto"/>
      <w:jc w:val="both"/>
    </w:pPr>
    <w:rPr>
      <w:rFonts w:ascii="Times New Roman" w:eastAsia="Times New Roman" w:hAnsi="Times New Roman"/>
      <w:sz w:val="24"/>
      <w:szCs w:val="24"/>
    </w:rPr>
  </w:style>
  <w:style w:type="character" w:customStyle="1" w:styleId="a7">
    <w:name w:val="Основной текст Знак"/>
    <w:link w:val="a6"/>
    <w:uiPriority w:val="99"/>
    <w:rsid w:val="009A079B"/>
    <w:rPr>
      <w:rFonts w:ascii="Times New Roman" w:eastAsia="Times New Roman" w:hAnsi="Times New Roman"/>
      <w:sz w:val="24"/>
      <w:szCs w:val="24"/>
    </w:rPr>
  </w:style>
  <w:style w:type="paragraph" w:styleId="a8">
    <w:name w:val="Title"/>
    <w:basedOn w:val="a0"/>
    <w:link w:val="a9"/>
    <w:qFormat/>
    <w:rsid w:val="0068490F"/>
    <w:pPr>
      <w:spacing w:after="0" w:line="240" w:lineRule="auto"/>
      <w:jc w:val="center"/>
    </w:pPr>
    <w:rPr>
      <w:rFonts w:ascii="Times New Roman" w:eastAsia="Times New Roman" w:hAnsi="Times New Roman"/>
      <w:b/>
      <w:sz w:val="24"/>
      <w:szCs w:val="20"/>
    </w:rPr>
  </w:style>
  <w:style w:type="character" w:customStyle="1" w:styleId="a9">
    <w:name w:val="Название Знак"/>
    <w:link w:val="a8"/>
    <w:rsid w:val="0068490F"/>
    <w:rPr>
      <w:rFonts w:ascii="Times New Roman" w:eastAsia="Times New Roman" w:hAnsi="Times New Roman"/>
      <w:b/>
      <w:sz w:val="24"/>
    </w:rPr>
  </w:style>
  <w:style w:type="paragraph" w:customStyle="1" w:styleId="aa">
    <w:name w:val="Заголовок статьи"/>
    <w:basedOn w:val="a0"/>
    <w:next w:val="a0"/>
    <w:rsid w:val="0068490F"/>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ab">
    <w:name w:val="Гипертекстовая ссылка"/>
    <w:uiPriority w:val="99"/>
    <w:rsid w:val="0068490F"/>
    <w:rPr>
      <w:color w:val="106BBE"/>
    </w:rPr>
  </w:style>
  <w:style w:type="character" w:customStyle="1" w:styleId="a5">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4"/>
    <w:uiPriority w:val="99"/>
    <w:locked/>
    <w:rsid w:val="007867EF"/>
    <w:rPr>
      <w:rFonts w:ascii="Times New Roman" w:eastAsia="Times New Roman" w:hAnsi="Times New Roman"/>
      <w:sz w:val="24"/>
      <w:szCs w:val="24"/>
    </w:rPr>
  </w:style>
  <w:style w:type="character" w:styleId="ac">
    <w:name w:val="Strong"/>
    <w:basedOn w:val="a1"/>
    <w:uiPriority w:val="22"/>
    <w:qFormat/>
    <w:rsid w:val="007867EF"/>
    <w:rPr>
      <w:rFonts w:cs="Times New Roman"/>
      <w:b/>
      <w:bCs/>
    </w:rPr>
  </w:style>
  <w:style w:type="character" w:customStyle="1" w:styleId="30">
    <w:name w:val="Заголовок 3 Знак"/>
    <w:basedOn w:val="a1"/>
    <w:link w:val="3"/>
    <w:uiPriority w:val="9"/>
    <w:semiHidden/>
    <w:rsid w:val="0022214B"/>
    <w:rPr>
      <w:rFonts w:asciiTheme="majorHAnsi" w:eastAsiaTheme="majorEastAsia" w:hAnsiTheme="majorHAnsi" w:cstheme="majorBidi"/>
      <w:b/>
      <w:bCs/>
      <w:color w:val="4F81BD" w:themeColor="accent1"/>
      <w:sz w:val="22"/>
      <w:szCs w:val="22"/>
      <w:lang w:eastAsia="en-US"/>
    </w:rPr>
  </w:style>
  <w:style w:type="paragraph" w:customStyle="1" w:styleId="formattext">
    <w:name w:val="formattext"/>
    <w:basedOn w:val="a0"/>
    <w:rsid w:val="0022214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196464">
      <w:bodyDiv w:val="1"/>
      <w:marLeft w:val="0"/>
      <w:marRight w:val="0"/>
      <w:marTop w:val="0"/>
      <w:marBottom w:val="0"/>
      <w:divBdr>
        <w:top w:val="none" w:sz="0" w:space="0" w:color="auto"/>
        <w:left w:val="none" w:sz="0" w:space="0" w:color="auto"/>
        <w:bottom w:val="none" w:sz="0" w:space="0" w:color="auto"/>
        <w:right w:val="none" w:sz="0" w:space="0" w:color="auto"/>
      </w:divBdr>
    </w:div>
    <w:div w:id="366764076">
      <w:bodyDiv w:val="1"/>
      <w:marLeft w:val="0"/>
      <w:marRight w:val="0"/>
      <w:marTop w:val="0"/>
      <w:marBottom w:val="0"/>
      <w:divBdr>
        <w:top w:val="none" w:sz="0" w:space="0" w:color="auto"/>
        <w:left w:val="none" w:sz="0" w:space="0" w:color="auto"/>
        <w:bottom w:val="none" w:sz="0" w:space="0" w:color="auto"/>
        <w:right w:val="none" w:sz="0" w:space="0" w:color="auto"/>
      </w:divBdr>
    </w:div>
    <w:div w:id="19396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8781-F930-4B1F-A24B-FB4D63AF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CharactersWithSpaces>
  <SharedDoc>false</SharedDoc>
  <HLinks>
    <vt:vector size="24" baseType="variant">
      <vt:variant>
        <vt:i4>7471206</vt:i4>
      </vt:variant>
      <vt:variant>
        <vt:i4>9</vt:i4>
      </vt:variant>
      <vt:variant>
        <vt:i4>0</vt:i4>
      </vt:variant>
      <vt:variant>
        <vt:i4>5</vt:i4>
      </vt:variant>
      <vt:variant>
        <vt:lpwstr>consultantplus://offline/ref=9635987EF3691324926491437D92DC36AB9960B58376EC1311F92ACCDB69F0FB3BH9B</vt:lpwstr>
      </vt:variant>
      <vt:variant>
        <vt:lpwstr/>
      </vt:variant>
      <vt:variant>
        <vt:i4>7471206</vt:i4>
      </vt:variant>
      <vt:variant>
        <vt:i4>6</vt:i4>
      </vt:variant>
      <vt:variant>
        <vt:i4>0</vt:i4>
      </vt:variant>
      <vt:variant>
        <vt:i4>5</vt:i4>
      </vt:variant>
      <vt:variant>
        <vt:lpwstr>consultantplus://offline/ref=9635987EF3691324926491437D92DC36AB9960B58376EC1311F92ACCDB69F0FB3BH9B</vt:lpwstr>
      </vt:variant>
      <vt:variant>
        <vt:lpwstr/>
      </vt:variant>
      <vt:variant>
        <vt:i4>4587615</vt:i4>
      </vt:variant>
      <vt:variant>
        <vt:i4>3</vt:i4>
      </vt:variant>
      <vt:variant>
        <vt:i4>0</vt:i4>
      </vt:variant>
      <vt:variant>
        <vt:i4>5</vt:i4>
      </vt:variant>
      <vt:variant>
        <vt:lpwstr>consultantplus://offline/ref=9635987EF369132492648F4E6BFE863AAB9636BD8F77E54148A671918C36H0B</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2019-07-05T06:42:00Z</cp:lastPrinted>
  <dcterms:created xsi:type="dcterms:W3CDTF">2019-07-05T03:24:00Z</dcterms:created>
  <dcterms:modified xsi:type="dcterms:W3CDTF">2019-09-25T22:21:00Z</dcterms:modified>
</cp:coreProperties>
</file>